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20BDEA51" w:rsidR="009D3786" w:rsidRPr="00C8017B" w:rsidRDefault="004B3BC9" w:rsidP="4F61CA30">
            <w:pPr>
              <w:rPr>
                <w:b/>
                <w:bCs/>
                <w:color w:val="000000" w:themeColor="text1"/>
                <w:sz w:val="40"/>
                <w:szCs w:val="40"/>
              </w:rPr>
            </w:pPr>
            <w:r>
              <w:rPr>
                <w:b/>
                <w:bCs/>
                <w:color w:val="000000" w:themeColor="text1"/>
                <w:sz w:val="40"/>
                <w:szCs w:val="40"/>
              </w:rPr>
              <w:t>TEACHERS GUIDE</w:t>
            </w:r>
          </w:p>
        </w:tc>
      </w:tr>
      <w:tr w:rsidR="4F61CA30" w14:paraId="37053EA4" w14:textId="77777777" w:rsidTr="0012291D">
        <w:trPr>
          <w:trHeight w:val="419"/>
        </w:trPr>
        <w:tc>
          <w:tcPr>
            <w:tcW w:w="9747" w:type="dxa"/>
            <w:gridSpan w:val="2"/>
          </w:tcPr>
          <w:p w14:paraId="7F27D92D" w14:textId="7BD931E7" w:rsidR="5D144638" w:rsidRPr="00126E0A" w:rsidRDefault="5D144638" w:rsidP="4F61CA30">
            <w:pPr>
              <w:rPr>
                <w:b/>
                <w:bCs/>
                <w:color w:val="000000" w:themeColor="text1"/>
                <w:sz w:val="24"/>
                <w:szCs w:val="24"/>
                <w:lang w:val="en-US"/>
              </w:rPr>
            </w:pPr>
            <w:r w:rsidRPr="00126E0A">
              <w:rPr>
                <w:b/>
                <w:bCs/>
                <w:color w:val="000000" w:themeColor="text1"/>
                <w:sz w:val="24"/>
                <w:szCs w:val="24"/>
                <w:lang w:val="en-US"/>
              </w:rPr>
              <w:t>Tit</w:t>
            </w:r>
            <w:r w:rsidR="004B3BC9" w:rsidRPr="00126E0A">
              <w:rPr>
                <w:b/>
                <w:bCs/>
                <w:color w:val="000000" w:themeColor="text1"/>
                <w:sz w:val="24"/>
                <w:szCs w:val="24"/>
                <w:lang w:val="en-US"/>
              </w:rPr>
              <w:t>le of teaching element:</w:t>
            </w:r>
          </w:p>
          <w:p w14:paraId="34D41C82" w14:textId="3C6570E3" w:rsidR="5D144638" w:rsidRPr="00126E0A" w:rsidRDefault="004B3BC9" w:rsidP="4F61CA30">
            <w:pPr>
              <w:rPr>
                <w:color w:val="000000" w:themeColor="text1"/>
                <w:sz w:val="24"/>
                <w:szCs w:val="24"/>
                <w:lang w:val="en-US"/>
              </w:rPr>
            </w:pPr>
            <w:r w:rsidRPr="00126E0A">
              <w:rPr>
                <w:color w:val="000000" w:themeColor="text1"/>
                <w:sz w:val="24"/>
                <w:szCs w:val="24"/>
                <w:lang w:val="en-US"/>
              </w:rPr>
              <w:t xml:space="preserve">Recycling vs. Reuse </w:t>
            </w:r>
          </w:p>
        </w:tc>
      </w:tr>
      <w:tr w:rsidR="00C8017B" w:rsidRPr="00C8017B" w14:paraId="256CF6AC" w14:textId="77777777" w:rsidTr="4F61CA30">
        <w:trPr>
          <w:trHeight w:val="855"/>
        </w:trPr>
        <w:tc>
          <w:tcPr>
            <w:tcW w:w="5282" w:type="dxa"/>
          </w:tcPr>
          <w:p w14:paraId="435E0336" w14:textId="2A6696DE" w:rsidR="0067400D" w:rsidRPr="00126E0A" w:rsidRDefault="003813BF" w:rsidP="00CA678F">
            <w:pPr>
              <w:rPr>
                <w:b/>
                <w:color w:val="000000" w:themeColor="text1"/>
                <w:sz w:val="24"/>
                <w:szCs w:val="24"/>
                <w:lang w:val="en-US"/>
              </w:rPr>
            </w:pPr>
            <w:r w:rsidRPr="00126E0A">
              <w:rPr>
                <w:b/>
                <w:color w:val="000000" w:themeColor="text1"/>
                <w:sz w:val="24"/>
                <w:szCs w:val="24"/>
                <w:lang w:val="en-US"/>
              </w:rPr>
              <w:t>T</w:t>
            </w:r>
            <w:r w:rsidR="004B3BC9" w:rsidRPr="00126E0A">
              <w:rPr>
                <w:b/>
                <w:color w:val="000000" w:themeColor="text1"/>
                <w:sz w:val="24"/>
                <w:szCs w:val="24"/>
                <w:lang w:val="en-US"/>
              </w:rPr>
              <w:t>opics</w:t>
            </w:r>
            <w:r w:rsidR="00063CD9" w:rsidRPr="00126E0A">
              <w:rPr>
                <w:b/>
                <w:color w:val="000000" w:themeColor="text1"/>
                <w:sz w:val="24"/>
                <w:szCs w:val="24"/>
                <w:lang w:val="en-US"/>
              </w:rPr>
              <w:t xml:space="preserve">: </w:t>
            </w:r>
          </w:p>
          <w:p w14:paraId="08AE1A25" w14:textId="1AE69501" w:rsidR="00A02DE0" w:rsidRPr="00126E0A" w:rsidRDefault="004B3BC9" w:rsidP="00A02DE0">
            <w:pPr>
              <w:pStyle w:val="Listeafsnit"/>
              <w:numPr>
                <w:ilvl w:val="0"/>
                <w:numId w:val="27"/>
              </w:numPr>
              <w:rPr>
                <w:color w:val="00B050"/>
                <w:sz w:val="24"/>
                <w:szCs w:val="24"/>
                <w:lang w:val="en-US"/>
              </w:rPr>
            </w:pPr>
            <w:r w:rsidRPr="00126E0A">
              <w:rPr>
                <w:color w:val="000000" w:themeColor="text1"/>
                <w:sz w:val="24"/>
                <w:szCs w:val="24"/>
                <w:lang w:val="en-US"/>
              </w:rPr>
              <w:t>Clarification of concept</w:t>
            </w:r>
          </w:p>
          <w:p w14:paraId="1A2DA3A8" w14:textId="0524BD74" w:rsidR="00A02DE0" w:rsidRPr="00126E0A" w:rsidRDefault="004B3BC9" w:rsidP="00A02DE0">
            <w:pPr>
              <w:pStyle w:val="Listeafsnit"/>
              <w:numPr>
                <w:ilvl w:val="0"/>
                <w:numId w:val="27"/>
              </w:numPr>
              <w:rPr>
                <w:color w:val="00B050"/>
                <w:sz w:val="24"/>
                <w:szCs w:val="24"/>
                <w:lang w:val="en-US"/>
              </w:rPr>
            </w:pPr>
            <w:r w:rsidRPr="00126E0A">
              <w:rPr>
                <w:color w:val="000000" w:themeColor="text1"/>
                <w:sz w:val="24"/>
                <w:szCs w:val="24"/>
                <w:lang w:val="en-US"/>
              </w:rPr>
              <w:t xml:space="preserve">Recycling and reuse </w:t>
            </w:r>
          </w:p>
          <w:p w14:paraId="2CF96B44" w14:textId="2704492A" w:rsidR="00A02DE0" w:rsidRPr="00126E0A" w:rsidRDefault="00A02DE0" w:rsidP="00CA678F">
            <w:pPr>
              <w:rPr>
                <w:i/>
                <w:color w:val="000000" w:themeColor="text1"/>
                <w:sz w:val="24"/>
                <w:szCs w:val="24"/>
                <w:lang w:val="en-US"/>
              </w:rPr>
            </w:pPr>
          </w:p>
        </w:tc>
        <w:tc>
          <w:tcPr>
            <w:tcW w:w="4465" w:type="dxa"/>
          </w:tcPr>
          <w:p w14:paraId="177973EB" w14:textId="3F70F9E0" w:rsidR="0067400D" w:rsidRPr="00126E0A" w:rsidRDefault="004B3BC9" w:rsidP="007F5DF9">
            <w:pPr>
              <w:rPr>
                <w:color w:val="000000" w:themeColor="text1"/>
                <w:sz w:val="24"/>
                <w:szCs w:val="24"/>
                <w:lang w:val="en-US"/>
              </w:rPr>
            </w:pPr>
            <w:r w:rsidRPr="00126E0A">
              <w:rPr>
                <w:b/>
                <w:color w:val="000000" w:themeColor="text1"/>
                <w:sz w:val="24"/>
                <w:szCs w:val="24"/>
                <w:lang w:val="en-US"/>
              </w:rPr>
              <w:t>Recommended duration</w:t>
            </w:r>
            <w:r w:rsidR="00726ABF" w:rsidRPr="00126E0A">
              <w:rPr>
                <w:color w:val="000000" w:themeColor="text1"/>
                <w:sz w:val="24"/>
                <w:szCs w:val="24"/>
                <w:lang w:val="en-US"/>
              </w:rPr>
              <w:t>:</w:t>
            </w:r>
            <w:r w:rsidR="00E50C03" w:rsidRPr="00126E0A">
              <w:rPr>
                <w:color w:val="000000" w:themeColor="text1"/>
                <w:sz w:val="24"/>
                <w:szCs w:val="24"/>
                <w:lang w:val="en-US"/>
              </w:rPr>
              <w:t xml:space="preserve"> </w:t>
            </w:r>
          </w:p>
          <w:p w14:paraId="4BE82F57" w14:textId="49E6870B" w:rsidR="00DF5628" w:rsidRPr="00126E0A" w:rsidRDefault="00DF5628" w:rsidP="007F5DF9">
            <w:pPr>
              <w:rPr>
                <w:color w:val="000000" w:themeColor="text1"/>
                <w:sz w:val="24"/>
                <w:szCs w:val="24"/>
                <w:lang w:val="en-US"/>
              </w:rPr>
            </w:pPr>
            <w:r w:rsidRPr="00126E0A">
              <w:rPr>
                <w:color w:val="000000" w:themeColor="text1"/>
                <w:sz w:val="24"/>
                <w:szCs w:val="24"/>
                <w:lang w:val="en-US"/>
              </w:rPr>
              <w:t>45-60 min</w:t>
            </w:r>
            <w:r w:rsidR="004B3BC9" w:rsidRPr="00126E0A">
              <w:rPr>
                <w:color w:val="000000" w:themeColor="text1"/>
                <w:sz w:val="24"/>
                <w:szCs w:val="24"/>
                <w:lang w:val="en-US"/>
              </w:rPr>
              <w:t>utes</w:t>
            </w:r>
          </w:p>
        </w:tc>
      </w:tr>
      <w:tr w:rsidR="00C8017B" w:rsidRPr="004B3BC9" w14:paraId="54E69D43" w14:textId="77777777" w:rsidTr="4F61CA30">
        <w:tc>
          <w:tcPr>
            <w:tcW w:w="9747" w:type="dxa"/>
            <w:gridSpan w:val="2"/>
          </w:tcPr>
          <w:p w14:paraId="620F9A6A" w14:textId="77777777" w:rsidR="004B3BC9" w:rsidRPr="00126E0A" w:rsidRDefault="004B3BC9" w:rsidP="004B3BC9">
            <w:pPr>
              <w:spacing w:after="0" w:line="240" w:lineRule="auto"/>
              <w:rPr>
                <w:b/>
                <w:bCs/>
                <w:color w:val="000000" w:themeColor="text1"/>
                <w:sz w:val="24"/>
                <w:szCs w:val="24"/>
                <w:lang w:val="en-US"/>
              </w:rPr>
            </w:pPr>
            <w:r w:rsidRPr="00126E0A">
              <w:rPr>
                <w:b/>
                <w:bCs/>
                <w:color w:val="000000" w:themeColor="text1"/>
                <w:sz w:val="24"/>
                <w:szCs w:val="24"/>
                <w:lang w:val="en-US"/>
              </w:rPr>
              <w:t>Introduction:</w:t>
            </w:r>
          </w:p>
          <w:p w14:paraId="0BA3AEF3" w14:textId="77777777" w:rsidR="004B3BC9" w:rsidRPr="004B3BC9" w:rsidRDefault="004B3BC9" w:rsidP="004B3BC9">
            <w:pPr>
              <w:spacing w:after="0" w:line="240" w:lineRule="auto"/>
              <w:rPr>
                <w:color w:val="000000" w:themeColor="text1"/>
                <w:sz w:val="24"/>
                <w:szCs w:val="24"/>
                <w:lang w:val="en-US"/>
              </w:rPr>
            </w:pPr>
            <w:r w:rsidRPr="004B3BC9">
              <w:rPr>
                <w:color w:val="000000" w:themeColor="text1"/>
                <w:sz w:val="24"/>
                <w:szCs w:val="24"/>
                <w:lang w:val="en-US"/>
              </w:rPr>
              <w:t>Before the actual exercise, a brief text has been written to describe the concepts of recycling and reuse, and some concrete examples of recycling and reuse from 'reality' are included.</w:t>
            </w:r>
          </w:p>
          <w:p w14:paraId="217B5CF9" w14:textId="77777777" w:rsidR="004B3BC9" w:rsidRPr="004B3BC9" w:rsidRDefault="004B3BC9" w:rsidP="004B3BC9">
            <w:pPr>
              <w:spacing w:after="0" w:line="240" w:lineRule="auto"/>
              <w:rPr>
                <w:color w:val="000000" w:themeColor="text1"/>
                <w:sz w:val="24"/>
                <w:szCs w:val="24"/>
                <w:lang w:val="en-US"/>
              </w:rPr>
            </w:pPr>
          </w:p>
          <w:p w14:paraId="14AA74E2" w14:textId="77777777" w:rsidR="004B3BC9" w:rsidRPr="004B3BC9" w:rsidRDefault="004B3BC9" w:rsidP="004B3BC9">
            <w:pPr>
              <w:spacing w:after="0" w:line="240" w:lineRule="auto"/>
              <w:rPr>
                <w:color w:val="000000" w:themeColor="text1"/>
                <w:sz w:val="24"/>
                <w:szCs w:val="24"/>
                <w:lang w:val="en-US"/>
              </w:rPr>
            </w:pPr>
            <w:r w:rsidRPr="004B3BC9">
              <w:rPr>
                <w:color w:val="000000" w:themeColor="text1"/>
                <w:sz w:val="24"/>
                <w:szCs w:val="24"/>
                <w:lang w:val="en-US"/>
              </w:rPr>
              <w:t xml:space="preserve">Based on the apprentices' own experiences and the knowledge they have gained through text and </w:t>
            </w:r>
            <w:proofErr w:type="gramStart"/>
            <w:r w:rsidRPr="004B3BC9">
              <w:rPr>
                <w:color w:val="000000" w:themeColor="text1"/>
                <w:sz w:val="24"/>
                <w:szCs w:val="24"/>
                <w:lang w:val="en-US"/>
              </w:rPr>
              <w:t>video,</w:t>
            </w:r>
            <w:proofErr w:type="gramEnd"/>
            <w:r w:rsidRPr="004B3BC9">
              <w:rPr>
                <w:color w:val="000000" w:themeColor="text1"/>
                <w:sz w:val="24"/>
                <w:szCs w:val="24"/>
                <w:lang w:val="en-US"/>
              </w:rPr>
              <w:t xml:space="preserve"> they are encouraged to present and discuss the concepts of 'recycling and reuse'. The examples do not need to be related to the construction sector, as the primary purpose is to incorporate the concepts of recycling and reuse into the apprentice's vocabulary.</w:t>
            </w:r>
          </w:p>
          <w:p w14:paraId="6A52ACF5" w14:textId="77777777" w:rsidR="004B3BC9" w:rsidRPr="004B3BC9" w:rsidRDefault="004B3BC9" w:rsidP="004B3BC9">
            <w:pPr>
              <w:spacing w:after="0" w:line="240" w:lineRule="auto"/>
              <w:rPr>
                <w:color w:val="000000" w:themeColor="text1"/>
                <w:sz w:val="24"/>
                <w:szCs w:val="24"/>
                <w:lang w:val="en-US"/>
              </w:rPr>
            </w:pPr>
          </w:p>
          <w:p w14:paraId="00C22F50" w14:textId="77777777" w:rsidR="004B3BC9" w:rsidRPr="004B3BC9" w:rsidRDefault="004B3BC9" w:rsidP="004B3BC9">
            <w:pPr>
              <w:spacing w:after="0" w:line="240" w:lineRule="auto"/>
              <w:rPr>
                <w:color w:val="000000" w:themeColor="text1"/>
                <w:sz w:val="24"/>
                <w:szCs w:val="24"/>
                <w:lang w:val="en-US"/>
              </w:rPr>
            </w:pPr>
            <w:r w:rsidRPr="004B3BC9">
              <w:rPr>
                <w:color w:val="000000" w:themeColor="text1"/>
                <w:sz w:val="24"/>
                <w:szCs w:val="24"/>
                <w:lang w:val="en-US"/>
              </w:rPr>
              <w:t>The apprentice's sharing of knowledge with fellow students aims to practice the use of the concepts, while their peers receive confirmation of the application.</w:t>
            </w:r>
          </w:p>
          <w:p w14:paraId="349DD0A7" w14:textId="77777777" w:rsidR="004B3BC9" w:rsidRPr="004B3BC9" w:rsidRDefault="004B3BC9" w:rsidP="004B3BC9">
            <w:pPr>
              <w:spacing w:after="0" w:line="240" w:lineRule="auto"/>
              <w:rPr>
                <w:color w:val="000000" w:themeColor="text1"/>
                <w:sz w:val="24"/>
                <w:szCs w:val="24"/>
                <w:lang w:val="en-US"/>
              </w:rPr>
            </w:pPr>
          </w:p>
          <w:p w14:paraId="255A602D" w14:textId="77777777" w:rsidR="004B3BC9" w:rsidRPr="004B3BC9" w:rsidRDefault="004B3BC9" w:rsidP="004B3BC9">
            <w:pPr>
              <w:spacing w:after="0" w:line="240" w:lineRule="auto"/>
              <w:rPr>
                <w:color w:val="000000" w:themeColor="text1"/>
                <w:sz w:val="24"/>
                <w:szCs w:val="24"/>
                <w:lang w:val="en-US"/>
              </w:rPr>
            </w:pPr>
            <w:r w:rsidRPr="004B3BC9">
              <w:rPr>
                <w:color w:val="000000" w:themeColor="text1"/>
                <w:sz w:val="24"/>
                <w:szCs w:val="24"/>
                <w:lang w:val="en-US"/>
              </w:rPr>
              <w:t>The concrete examples from 'reality' show the apprentice that recycling and reuse are focal points in the construction sector and contribute to making the task practical.</w:t>
            </w:r>
          </w:p>
          <w:p w14:paraId="17286499" w14:textId="77777777" w:rsidR="004B3BC9" w:rsidRPr="004B3BC9" w:rsidRDefault="004B3BC9" w:rsidP="004B3BC9">
            <w:pPr>
              <w:spacing w:after="0" w:line="240" w:lineRule="auto"/>
              <w:rPr>
                <w:color w:val="000000" w:themeColor="text1"/>
                <w:sz w:val="24"/>
                <w:szCs w:val="24"/>
                <w:lang w:val="en-US"/>
              </w:rPr>
            </w:pPr>
          </w:p>
          <w:p w14:paraId="03A7ECEF" w14:textId="77777777" w:rsidR="004B3BC9" w:rsidRPr="004B3BC9" w:rsidRDefault="004B3BC9" w:rsidP="004B3BC9">
            <w:pPr>
              <w:spacing w:after="0" w:line="240" w:lineRule="auto"/>
              <w:rPr>
                <w:color w:val="000000" w:themeColor="text1"/>
                <w:sz w:val="24"/>
                <w:szCs w:val="24"/>
                <w:lang w:val="en-US"/>
              </w:rPr>
            </w:pPr>
            <w:r w:rsidRPr="004B3BC9">
              <w:rPr>
                <w:color w:val="000000" w:themeColor="text1"/>
                <w:sz w:val="24"/>
                <w:szCs w:val="24"/>
                <w:lang w:val="en-US"/>
              </w:rPr>
              <w:t>The material is used to motivate and contextualize recycling and reuse in a way that students can relate to.</w:t>
            </w:r>
          </w:p>
          <w:p w14:paraId="5C393027" w14:textId="77777777" w:rsidR="004B3BC9" w:rsidRPr="004B3BC9" w:rsidRDefault="004B3BC9" w:rsidP="004B3BC9">
            <w:pPr>
              <w:spacing w:after="0" w:line="240" w:lineRule="auto"/>
              <w:rPr>
                <w:color w:val="000000" w:themeColor="text1"/>
                <w:sz w:val="24"/>
                <w:szCs w:val="24"/>
                <w:lang w:val="en-US"/>
              </w:rPr>
            </w:pPr>
          </w:p>
          <w:p w14:paraId="1DF8F99F" w14:textId="77777777" w:rsidR="0067400D" w:rsidRDefault="004B3BC9" w:rsidP="004B3BC9">
            <w:pPr>
              <w:rPr>
                <w:color w:val="000000" w:themeColor="text1"/>
                <w:sz w:val="24"/>
                <w:szCs w:val="24"/>
                <w:lang w:val="en-US"/>
              </w:rPr>
            </w:pPr>
            <w:r w:rsidRPr="004B3BC9">
              <w:rPr>
                <w:color w:val="000000" w:themeColor="text1"/>
                <w:sz w:val="24"/>
                <w:szCs w:val="24"/>
                <w:lang w:val="en-US"/>
              </w:rPr>
              <w:t>The material can provide the instructor with an understanding of where the students are in the field and how much knowledge they already have in the area. Based on this, the difficulty level in the subsequent teaching process can be differentiated according to both individual and class levels.</w:t>
            </w:r>
          </w:p>
          <w:p w14:paraId="5093E5E0" w14:textId="18F92784" w:rsidR="00126E0A" w:rsidRPr="004B3BC9" w:rsidRDefault="00126E0A" w:rsidP="004B3BC9">
            <w:pPr>
              <w:rPr>
                <w:color w:val="000000" w:themeColor="text1"/>
                <w:sz w:val="24"/>
                <w:szCs w:val="24"/>
                <w:lang w:val="en-US"/>
              </w:rPr>
            </w:pPr>
          </w:p>
        </w:tc>
      </w:tr>
      <w:tr w:rsidR="3F86ECC0" w:rsidRPr="004B3BC9" w14:paraId="6E8A24C0" w14:textId="77777777" w:rsidTr="4F61CA30">
        <w:trPr>
          <w:trHeight w:val="300"/>
        </w:trPr>
        <w:tc>
          <w:tcPr>
            <w:tcW w:w="9747" w:type="dxa"/>
            <w:gridSpan w:val="2"/>
          </w:tcPr>
          <w:p w14:paraId="2D71F668" w14:textId="77777777" w:rsidR="004B3BC9" w:rsidRPr="004B3BC9" w:rsidRDefault="004B3BC9" w:rsidP="004B3BC9">
            <w:pPr>
              <w:spacing w:after="0" w:line="240" w:lineRule="auto"/>
              <w:rPr>
                <w:b/>
                <w:bCs/>
                <w:color w:val="000000" w:themeColor="text1"/>
                <w:sz w:val="24"/>
                <w:szCs w:val="24"/>
                <w:lang w:val="en-US"/>
              </w:rPr>
            </w:pPr>
            <w:r w:rsidRPr="004B3BC9">
              <w:rPr>
                <w:b/>
                <w:bCs/>
                <w:color w:val="000000" w:themeColor="text1"/>
                <w:sz w:val="24"/>
                <w:szCs w:val="24"/>
                <w:lang w:val="en-US"/>
              </w:rPr>
              <w:t>Preparation:</w:t>
            </w:r>
          </w:p>
          <w:p w14:paraId="13804533" w14:textId="738D1AE1" w:rsidR="004B3BC9" w:rsidRPr="00126E0A" w:rsidRDefault="004B3BC9" w:rsidP="004B3BC9">
            <w:pPr>
              <w:rPr>
                <w:b/>
                <w:bCs/>
                <w:color w:val="000000" w:themeColor="text1"/>
                <w:sz w:val="24"/>
                <w:szCs w:val="24"/>
                <w:lang w:val="en-US"/>
              </w:rPr>
            </w:pPr>
            <w:r w:rsidRPr="00126E0A">
              <w:rPr>
                <w:b/>
                <w:bCs/>
                <w:color w:val="000000" w:themeColor="text1"/>
                <w:sz w:val="24"/>
                <w:szCs w:val="24"/>
                <w:lang w:val="en-US"/>
              </w:rPr>
              <w:t>Teachers Role:</w:t>
            </w:r>
          </w:p>
          <w:p w14:paraId="03B2B07D" w14:textId="5EF90D4E" w:rsidR="004B3BC9" w:rsidRPr="004B3BC9" w:rsidRDefault="004B3BC9" w:rsidP="004B3BC9">
            <w:pPr>
              <w:pStyle w:val="Listeafsnit"/>
              <w:numPr>
                <w:ilvl w:val="0"/>
                <w:numId w:val="33"/>
              </w:numPr>
              <w:spacing w:after="0" w:line="240" w:lineRule="auto"/>
              <w:rPr>
                <w:color w:val="000000" w:themeColor="text1"/>
                <w:sz w:val="24"/>
                <w:szCs w:val="24"/>
                <w:lang w:val="en-US"/>
              </w:rPr>
            </w:pPr>
            <w:r w:rsidRPr="004B3BC9">
              <w:rPr>
                <w:color w:val="000000" w:themeColor="text1"/>
                <w:sz w:val="24"/>
                <w:szCs w:val="24"/>
                <w:lang w:val="en-US"/>
              </w:rPr>
              <w:t>The teacher introduces the material.</w:t>
            </w:r>
          </w:p>
          <w:p w14:paraId="79294E06" w14:textId="5ED5ED3B" w:rsidR="004B3BC9" w:rsidRPr="004B3BC9" w:rsidRDefault="004B3BC9" w:rsidP="004B3BC9">
            <w:pPr>
              <w:pStyle w:val="Listeafsnit"/>
              <w:numPr>
                <w:ilvl w:val="0"/>
                <w:numId w:val="33"/>
              </w:numPr>
              <w:spacing w:after="0" w:line="240" w:lineRule="auto"/>
              <w:rPr>
                <w:color w:val="000000" w:themeColor="text1"/>
                <w:sz w:val="24"/>
                <w:szCs w:val="24"/>
                <w:lang w:val="en-US"/>
              </w:rPr>
            </w:pPr>
            <w:r w:rsidRPr="004B3BC9">
              <w:rPr>
                <w:color w:val="000000" w:themeColor="text1"/>
                <w:sz w:val="24"/>
                <w:szCs w:val="24"/>
                <w:lang w:val="en-US"/>
              </w:rPr>
              <w:t>The teacher should assist in keeping track of time by informing how much time has passed and instructing when the apprentice should move on to the next sub-task.</w:t>
            </w:r>
          </w:p>
          <w:p w14:paraId="40A3393C" w14:textId="6479423A" w:rsidR="004B3BC9" w:rsidRPr="004B3BC9" w:rsidRDefault="004B3BC9" w:rsidP="004B3BC9">
            <w:pPr>
              <w:pStyle w:val="Listeafsnit"/>
              <w:numPr>
                <w:ilvl w:val="0"/>
                <w:numId w:val="33"/>
              </w:numPr>
              <w:spacing w:after="0" w:line="240" w:lineRule="auto"/>
              <w:rPr>
                <w:color w:val="000000" w:themeColor="text1"/>
                <w:sz w:val="24"/>
                <w:szCs w:val="24"/>
                <w:lang w:val="en-US"/>
              </w:rPr>
            </w:pPr>
            <w:r w:rsidRPr="004B3BC9">
              <w:rPr>
                <w:color w:val="000000" w:themeColor="text1"/>
                <w:sz w:val="24"/>
                <w:szCs w:val="24"/>
                <w:lang w:val="en-US"/>
              </w:rPr>
              <w:t>The teacher helps the apprentice incorporate the use of the concepts.</w:t>
            </w:r>
          </w:p>
          <w:p w14:paraId="50D792C8" w14:textId="4F13E649" w:rsidR="004B3BC9" w:rsidRPr="004B3BC9" w:rsidRDefault="004B3BC9" w:rsidP="004B3BC9">
            <w:pPr>
              <w:pStyle w:val="Listeafsnit"/>
              <w:numPr>
                <w:ilvl w:val="0"/>
                <w:numId w:val="33"/>
              </w:numPr>
              <w:spacing w:after="0" w:line="240" w:lineRule="auto"/>
              <w:rPr>
                <w:color w:val="000000" w:themeColor="text1"/>
                <w:sz w:val="24"/>
                <w:szCs w:val="24"/>
                <w:lang w:val="en-US"/>
              </w:rPr>
            </w:pPr>
            <w:r w:rsidRPr="004B3BC9">
              <w:rPr>
                <w:color w:val="000000" w:themeColor="text1"/>
                <w:sz w:val="24"/>
                <w:szCs w:val="24"/>
                <w:lang w:val="en-US"/>
              </w:rPr>
              <w:t>The teacher guides the process of creating definitions for the concepts.</w:t>
            </w:r>
          </w:p>
          <w:p w14:paraId="7926D047" w14:textId="5C98AE0C" w:rsidR="004B3BC9" w:rsidRPr="004B3BC9" w:rsidRDefault="004B3BC9" w:rsidP="004B3BC9">
            <w:pPr>
              <w:pStyle w:val="Listeafsnit"/>
              <w:numPr>
                <w:ilvl w:val="0"/>
                <w:numId w:val="33"/>
              </w:numPr>
              <w:spacing w:after="0" w:line="240" w:lineRule="auto"/>
              <w:rPr>
                <w:color w:val="000000" w:themeColor="text1"/>
                <w:sz w:val="24"/>
                <w:szCs w:val="24"/>
                <w:lang w:val="en-US"/>
              </w:rPr>
            </w:pPr>
            <w:r w:rsidRPr="004B3BC9">
              <w:rPr>
                <w:color w:val="000000" w:themeColor="text1"/>
                <w:sz w:val="24"/>
                <w:szCs w:val="24"/>
                <w:lang w:val="en-US"/>
              </w:rPr>
              <w:t>The teacher writes the concepts on a large piece of paper, which is then displayed in the classroom.</w:t>
            </w:r>
          </w:p>
          <w:p w14:paraId="61113AE3" w14:textId="77777777" w:rsidR="004B3BC9" w:rsidRPr="004B3BC9" w:rsidRDefault="004B3BC9" w:rsidP="004B3BC9">
            <w:pPr>
              <w:spacing w:after="0" w:line="240" w:lineRule="auto"/>
              <w:rPr>
                <w:color w:val="000000" w:themeColor="text1"/>
                <w:sz w:val="24"/>
                <w:szCs w:val="24"/>
                <w:lang w:val="en-US"/>
              </w:rPr>
            </w:pPr>
          </w:p>
          <w:p w14:paraId="6D0D037C" w14:textId="5486EB2C" w:rsidR="004B3BC9" w:rsidRPr="00126E0A" w:rsidRDefault="00126E0A" w:rsidP="004B3BC9">
            <w:pPr>
              <w:spacing w:after="0" w:line="240" w:lineRule="auto"/>
              <w:rPr>
                <w:b/>
                <w:bCs/>
                <w:color w:val="000000" w:themeColor="text1"/>
                <w:sz w:val="24"/>
                <w:szCs w:val="24"/>
              </w:rPr>
            </w:pPr>
            <w:r w:rsidRPr="00126E0A">
              <w:rPr>
                <w:b/>
                <w:bCs/>
                <w:color w:val="000000" w:themeColor="text1"/>
                <w:sz w:val="24"/>
                <w:szCs w:val="24"/>
              </w:rPr>
              <w:t>Participants</w:t>
            </w:r>
            <w:r w:rsidR="004B3BC9" w:rsidRPr="00126E0A">
              <w:rPr>
                <w:b/>
                <w:bCs/>
                <w:color w:val="000000" w:themeColor="text1"/>
                <w:sz w:val="24"/>
                <w:szCs w:val="24"/>
              </w:rPr>
              <w:t xml:space="preserve"> </w:t>
            </w:r>
            <w:proofErr w:type="spellStart"/>
            <w:r w:rsidR="004B3BC9" w:rsidRPr="00126E0A">
              <w:rPr>
                <w:b/>
                <w:bCs/>
                <w:color w:val="000000" w:themeColor="text1"/>
                <w:sz w:val="24"/>
                <w:szCs w:val="24"/>
              </w:rPr>
              <w:t>Role</w:t>
            </w:r>
            <w:proofErr w:type="spellEnd"/>
            <w:r w:rsidR="004B3BC9" w:rsidRPr="00126E0A">
              <w:rPr>
                <w:b/>
                <w:bCs/>
                <w:color w:val="000000" w:themeColor="text1"/>
                <w:sz w:val="24"/>
                <w:szCs w:val="24"/>
              </w:rPr>
              <w:t>:</w:t>
            </w:r>
          </w:p>
          <w:p w14:paraId="274B90E7" w14:textId="7821AF40" w:rsidR="004B3BC9" w:rsidRPr="004B3BC9" w:rsidRDefault="004B3BC9" w:rsidP="004B3BC9">
            <w:pPr>
              <w:pStyle w:val="Listeafsnit"/>
              <w:numPr>
                <w:ilvl w:val="0"/>
                <w:numId w:val="32"/>
              </w:numPr>
              <w:spacing w:after="0" w:line="240" w:lineRule="auto"/>
              <w:rPr>
                <w:color w:val="000000" w:themeColor="text1"/>
                <w:sz w:val="24"/>
                <w:szCs w:val="24"/>
                <w:lang w:val="en-US"/>
              </w:rPr>
            </w:pPr>
            <w:r w:rsidRPr="004B3BC9">
              <w:rPr>
                <w:color w:val="000000" w:themeColor="text1"/>
                <w:sz w:val="24"/>
                <w:szCs w:val="24"/>
                <w:lang w:val="en-US"/>
              </w:rPr>
              <w:t>The apprentice should reflect on their own experiences and how they relate to the topic.</w:t>
            </w:r>
          </w:p>
          <w:p w14:paraId="1902B447" w14:textId="0E28F87A" w:rsidR="004B3BC9" w:rsidRPr="004B3BC9" w:rsidRDefault="004B3BC9" w:rsidP="004B3BC9">
            <w:pPr>
              <w:pStyle w:val="Listeafsnit"/>
              <w:numPr>
                <w:ilvl w:val="0"/>
                <w:numId w:val="32"/>
              </w:numPr>
              <w:spacing w:after="0" w:line="240" w:lineRule="auto"/>
              <w:rPr>
                <w:color w:val="000000" w:themeColor="text1"/>
                <w:sz w:val="24"/>
                <w:szCs w:val="24"/>
                <w:lang w:val="en-US"/>
              </w:rPr>
            </w:pPr>
            <w:r w:rsidRPr="004B3BC9">
              <w:rPr>
                <w:color w:val="000000" w:themeColor="text1"/>
                <w:sz w:val="24"/>
                <w:szCs w:val="24"/>
                <w:lang w:val="en-US"/>
              </w:rPr>
              <w:t>The apprentice contributes to the sharing of knowledge based on their experiences.</w:t>
            </w:r>
          </w:p>
          <w:p w14:paraId="17CAD0C7" w14:textId="75C5D5B3" w:rsidR="004B3BC9" w:rsidRPr="004B3BC9" w:rsidRDefault="004B3BC9" w:rsidP="004B3BC9">
            <w:pPr>
              <w:pStyle w:val="Listeafsnit"/>
              <w:numPr>
                <w:ilvl w:val="0"/>
                <w:numId w:val="32"/>
              </w:numPr>
              <w:spacing w:after="0" w:line="240" w:lineRule="auto"/>
              <w:rPr>
                <w:color w:val="000000" w:themeColor="text1"/>
                <w:sz w:val="24"/>
                <w:szCs w:val="24"/>
                <w:lang w:val="en-US"/>
              </w:rPr>
            </w:pPr>
            <w:r w:rsidRPr="004B3BC9">
              <w:rPr>
                <w:color w:val="000000" w:themeColor="text1"/>
                <w:sz w:val="24"/>
                <w:szCs w:val="24"/>
                <w:lang w:val="en-US"/>
              </w:rPr>
              <w:t>The apprentice contributes by expressing their thoughts.</w:t>
            </w:r>
          </w:p>
          <w:p w14:paraId="5AB8129F" w14:textId="50750FA2" w:rsidR="004B3BC9" w:rsidRPr="004B3BC9" w:rsidRDefault="004B3BC9" w:rsidP="004B3BC9">
            <w:pPr>
              <w:pStyle w:val="Listeafsnit"/>
              <w:numPr>
                <w:ilvl w:val="0"/>
                <w:numId w:val="32"/>
              </w:numPr>
              <w:spacing w:after="0" w:line="240" w:lineRule="auto"/>
              <w:rPr>
                <w:color w:val="000000" w:themeColor="text1"/>
                <w:sz w:val="24"/>
                <w:szCs w:val="24"/>
                <w:lang w:val="en-US"/>
              </w:rPr>
            </w:pPr>
            <w:r w:rsidRPr="004B3BC9">
              <w:rPr>
                <w:color w:val="000000" w:themeColor="text1"/>
                <w:sz w:val="24"/>
                <w:szCs w:val="24"/>
                <w:lang w:val="en-US"/>
              </w:rPr>
              <w:t>The apprentice reflects on input from classmates.</w:t>
            </w:r>
          </w:p>
          <w:p w14:paraId="62AF3DAB" w14:textId="4739B29D" w:rsidR="004B3BC9" w:rsidRPr="004B3BC9" w:rsidRDefault="004B3BC9" w:rsidP="004B3BC9">
            <w:pPr>
              <w:pStyle w:val="Listeafsnit"/>
              <w:numPr>
                <w:ilvl w:val="0"/>
                <w:numId w:val="32"/>
              </w:numPr>
              <w:spacing w:after="0" w:line="240" w:lineRule="auto"/>
              <w:rPr>
                <w:color w:val="000000" w:themeColor="text1"/>
                <w:sz w:val="24"/>
                <w:szCs w:val="24"/>
                <w:lang w:val="en-US"/>
              </w:rPr>
            </w:pPr>
            <w:r w:rsidRPr="004B3BC9">
              <w:rPr>
                <w:color w:val="000000" w:themeColor="text1"/>
                <w:sz w:val="24"/>
                <w:szCs w:val="24"/>
                <w:lang w:val="en-US"/>
              </w:rPr>
              <w:t>The apprentice acts respectfully towards their classmates and contributes to creating a safe space where everyone feels comfortable sharing their thoughts.</w:t>
            </w:r>
          </w:p>
          <w:p w14:paraId="77DDB624" w14:textId="77777777" w:rsidR="004B3BC9" w:rsidRPr="004B3BC9" w:rsidRDefault="004B3BC9" w:rsidP="004B3BC9">
            <w:pPr>
              <w:spacing w:after="0" w:line="240" w:lineRule="auto"/>
              <w:rPr>
                <w:color w:val="000000" w:themeColor="text1"/>
                <w:sz w:val="24"/>
                <w:szCs w:val="24"/>
                <w:lang w:val="en-US"/>
              </w:rPr>
            </w:pPr>
          </w:p>
          <w:p w14:paraId="0FA167EF" w14:textId="77777777" w:rsidR="004B3BC9" w:rsidRPr="00126E0A" w:rsidRDefault="004B3BC9" w:rsidP="004B3BC9">
            <w:pPr>
              <w:spacing w:after="0" w:line="240" w:lineRule="auto"/>
              <w:rPr>
                <w:b/>
                <w:bCs/>
                <w:color w:val="000000" w:themeColor="text1"/>
                <w:sz w:val="24"/>
                <w:szCs w:val="24"/>
              </w:rPr>
            </w:pPr>
            <w:r w:rsidRPr="00126E0A">
              <w:rPr>
                <w:b/>
                <w:bCs/>
                <w:color w:val="000000" w:themeColor="text1"/>
                <w:sz w:val="24"/>
                <w:szCs w:val="24"/>
              </w:rPr>
              <w:t>Organization:</w:t>
            </w:r>
          </w:p>
          <w:p w14:paraId="3E1D022F" w14:textId="4A4FAD4A" w:rsidR="004B3BC9" w:rsidRPr="004B3BC9" w:rsidRDefault="004B3BC9" w:rsidP="004B3BC9">
            <w:pPr>
              <w:pStyle w:val="Listeafsnit"/>
              <w:numPr>
                <w:ilvl w:val="0"/>
                <w:numId w:val="34"/>
              </w:numPr>
              <w:spacing w:after="0" w:line="240" w:lineRule="auto"/>
              <w:rPr>
                <w:color w:val="000000" w:themeColor="text1"/>
                <w:sz w:val="24"/>
                <w:szCs w:val="24"/>
                <w:lang w:val="en-US"/>
              </w:rPr>
            </w:pPr>
            <w:r w:rsidRPr="004B3BC9">
              <w:rPr>
                <w:color w:val="000000" w:themeColor="text1"/>
                <w:sz w:val="24"/>
                <w:szCs w:val="24"/>
                <w:lang w:val="en-US"/>
              </w:rPr>
              <w:t>Students should sit at individual computers.</w:t>
            </w:r>
          </w:p>
          <w:p w14:paraId="79E98E0D" w14:textId="3CE2857A" w:rsidR="004B3BC9" w:rsidRPr="004B3BC9" w:rsidRDefault="004B3BC9" w:rsidP="004B3BC9">
            <w:pPr>
              <w:pStyle w:val="Listeafsnit"/>
              <w:numPr>
                <w:ilvl w:val="0"/>
                <w:numId w:val="34"/>
              </w:numPr>
              <w:spacing w:after="0" w:line="240" w:lineRule="auto"/>
              <w:rPr>
                <w:color w:val="000000" w:themeColor="text1"/>
                <w:sz w:val="24"/>
                <w:szCs w:val="24"/>
                <w:lang w:val="en-US"/>
              </w:rPr>
            </w:pPr>
            <w:r w:rsidRPr="004B3BC9">
              <w:rPr>
                <w:color w:val="000000" w:themeColor="text1"/>
                <w:sz w:val="24"/>
                <w:szCs w:val="24"/>
                <w:lang w:val="en-US"/>
              </w:rPr>
              <w:t>They should then sit together with their neighbor.</w:t>
            </w:r>
          </w:p>
          <w:p w14:paraId="0FFB85C8" w14:textId="59124239" w:rsidR="004B3BC9" w:rsidRPr="004B3BC9" w:rsidRDefault="004B3BC9" w:rsidP="004B3BC9">
            <w:pPr>
              <w:pStyle w:val="Listeafsnit"/>
              <w:numPr>
                <w:ilvl w:val="0"/>
                <w:numId w:val="34"/>
              </w:numPr>
              <w:spacing w:after="0" w:line="240" w:lineRule="auto"/>
              <w:rPr>
                <w:color w:val="000000" w:themeColor="text1"/>
                <w:sz w:val="24"/>
                <w:szCs w:val="24"/>
                <w:lang w:val="en-US"/>
              </w:rPr>
            </w:pPr>
            <w:r w:rsidRPr="004B3BC9">
              <w:rPr>
                <w:color w:val="000000" w:themeColor="text1"/>
                <w:sz w:val="24"/>
                <w:szCs w:val="24"/>
                <w:lang w:val="en-US"/>
              </w:rPr>
              <w:t>Finally, all students should be able to face the teacher/each other.</w:t>
            </w:r>
          </w:p>
          <w:p w14:paraId="3F480347" w14:textId="77777777" w:rsidR="004B3BC9" w:rsidRPr="004B3BC9" w:rsidRDefault="004B3BC9" w:rsidP="004B3BC9">
            <w:pPr>
              <w:spacing w:after="0" w:line="240" w:lineRule="auto"/>
              <w:rPr>
                <w:color w:val="000000" w:themeColor="text1"/>
                <w:sz w:val="24"/>
                <w:szCs w:val="24"/>
                <w:lang w:val="en-US"/>
              </w:rPr>
            </w:pPr>
          </w:p>
          <w:p w14:paraId="48B2886B" w14:textId="77777777" w:rsidR="004B3BC9" w:rsidRPr="004B3BC9" w:rsidRDefault="004B3BC9" w:rsidP="004B3BC9">
            <w:pPr>
              <w:spacing w:after="0" w:line="240" w:lineRule="auto"/>
              <w:rPr>
                <w:color w:val="000000" w:themeColor="text1"/>
                <w:sz w:val="24"/>
                <w:szCs w:val="24"/>
              </w:rPr>
            </w:pPr>
            <w:proofErr w:type="spellStart"/>
            <w:r w:rsidRPr="00126E0A">
              <w:rPr>
                <w:b/>
                <w:bCs/>
                <w:color w:val="000000" w:themeColor="text1"/>
                <w:sz w:val="24"/>
                <w:szCs w:val="24"/>
              </w:rPr>
              <w:t>Classroom</w:t>
            </w:r>
            <w:proofErr w:type="spellEnd"/>
            <w:r w:rsidRPr="00126E0A">
              <w:rPr>
                <w:b/>
                <w:bCs/>
                <w:color w:val="000000" w:themeColor="text1"/>
                <w:sz w:val="24"/>
                <w:szCs w:val="24"/>
              </w:rPr>
              <w:t xml:space="preserve"> Setup</w:t>
            </w:r>
            <w:r w:rsidRPr="004B3BC9">
              <w:rPr>
                <w:color w:val="000000" w:themeColor="text1"/>
                <w:sz w:val="24"/>
                <w:szCs w:val="24"/>
              </w:rPr>
              <w:t>:</w:t>
            </w:r>
          </w:p>
          <w:p w14:paraId="2616364C" w14:textId="77777777" w:rsidR="006360D5" w:rsidRDefault="004B3BC9" w:rsidP="004B3BC9">
            <w:pPr>
              <w:pStyle w:val="Listeafsnit"/>
              <w:numPr>
                <w:ilvl w:val="0"/>
                <w:numId w:val="35"/>
              </w:numPr>
              <w:rPr>
                <w:color w:val="000000" w:themeColor="text1"/>
                <w:sz w:val="24"/>
                <w:szCs w:val="24"/>
                <w:lang w:val="en-US"/>
              </w:rPr>
            </w:pPr>
            <w:r w:rsidRPr="004B3BC9">
              <w:rPr>
                <w:color w:val="000000" w:themeColor="text1"/>
                <w:sz w:val="24"/>
                <w:szCs w:val="24"/>
                <w:lang w:val="en-US"/>
              </w:rPr>
              <w:t>Classroom with an individual computer for each student.</w:t>
            </w:r>
          </w:p>
          <w:p w14:paraId="25F83E7A" w14:textId="739E9331" w:rsidR="00126E0A" w:rsidRPr="004B3BC9" w:rsidRDefault="00126E0A" w:rsidP="00126E0A">
            <w:pPr>
              <w:pStyle w:val="Listeafsnit"/>
              <w:rPr>
                <w:color w:val="000000" w:themeColor="text1"/>
                <w:sz w:val="24"/>
                <w:szCs w:val="24"/>
                <w:lang w:val="en-US"/>
              </w:rPr>
            </w:pPr>
          </w:p>
        </w:tc>
      </w:tr>
      <w:tr w:rsidR="00C8017B" w:rsidRPr="004B3BC9" w14:paraId="237B54C8" w14:textId="77777777" w:rsidTr="4F61CA30">
        <w:tc>
          <w:tcPr>
            <w:tcW w:w="9747" w:type="dxa"/>
            <w:gridSpan w:val="2"/>
          </w:tcPr>
          <w:p w14:paraId="643F97E1" w14:textId="77777777" w:rsidR="004B3BC9" w:rsidRPr="004B3BC9" w:rsidRDefault="004B3BC9" w:rsidP="004B3BC9">
            <w:pPr>
              <w:spacing w:after="0" w:line="240" w:lineRule="auto"/>
              <w:rPr>
                <w:b/>
                <w:color w:val="000000" w:themeColor="text1"/>
                <w:sz w:val="24"/>
                <w:szCs w:val="24"/>
                <w:lang w:val="en-US"/>
              </w:rPr>
            </w:pPr>
            <w:r w:rsidRPr="004B3BC9">
              <w:rPr>
                <w:b/>
                <w:color w:val="000000" w:themeColor="text1"/>
                <w:sz w:val="24"/>
                <w:szCs w:val="24"/>
                <w:lang w:val="en-US"/>
              </w:rPr>
              <w:lastRenderedPageBreak/>
              <w:t>Learning objectives:</w:t>
            </w:r>
          </w:p>
          <w:p w14:paraId="76B288BF" w14:textId="359982C9" w:rsidR="004B3BC9" w:rsidRPr="004B3BC9" w:rsidRDefault="004B3BC9" w:rsidP="004B3BC9">
            <w:pPr>
              <w:pStyle w:val="Listeafsnit"/>
              <w:numPr>
                <w:ilvl w:val="0"/>
                <w:numId w:val="36"/>
              </w:numPr>
              <w:spacing w:after="0" w:line="240" w:lineRule="auto"/>
              <w:rPr>
                <w:bCs/>
                <w:color w:val="000000" w:themeColor="text1"/>
                <w:sz w:val="24"/>
                <w:szCs w:val="24"/>
                <w:lang w:val="en-US"/>
              </w:rPr>
            </w:pPr>
            <w:r w:rsidRPr="004B3BC9">
              <w:rPr>
                <w:bCs/>
                <w:color w:val="000000" w:themeColor="text1"/>
                <w:sz w:val="24"/>
                <w:szCs w:val="24"/>
                <w:lang w:val="en-US"/>
              </w:rPr>
              <w:t>The apprentice can inspire and act as a change agent and role model for recycling.</w:t>
            </w:r>
          </w:p>
          <w:p w14:paraId="3A350AD0" w14:textId="5282AD44" w:rsidR="004B3BC9" w:rsidRPr="004B3BC9" w:rsidRDefault="004B3BC9" w:rsidP="004B3BC9">
            <w:pPr>
              <w:pStyle w:val="Listeafsnit"/>
              <w:numPr>
                <w:ilvl w:val="0"/>
                <w:numId w:val="36"/>
              </w:numPr>
              <w:spacing w:after="0" w:line="240" w:lineRule="auto"/>
              <w:rPr>
                <w:bCs/>
                <w:color w:val="000000" w:themeColor="text1"/>
                <w:sz w:val="24"/>
                <w:szCs w:val="24"/>
                <w:lang w:val="en-US"/>
              </w:rPr>
            </w:pPr>
            <w:r w:rsidRPr="004B3BC9">
              <w:rPr>
                <w:bCs/>
                <w:color w:val="000000" w:themeColor="text1"/>
                <w:sz w:val="24"/>
                <w:szCs w:val="24"/>
                <w:lang w:val="en-US"/>
              </w:rPr>
              <w:t>The apprentice can convey examples of how the executing craftsman can contribute to mitigating climate change through recycling (V1).</w:t>
            </w:r>
          </w:p>
          <w:p w14:paraId="1FEC981E" w14:textId="2DECE013" w:rsidR="004B3BC9" w:rsidRPr="004B3BC9" w:rsidRDefault="004B3BC9" w:rsidP="004B3BC9">
            <w:pPr>
              <w:pStyle w:val="Listeafsnit"/>
              <w:numPr>
                <w:ilvl w:val="0"/>
                <w:numId w:val="36"/>
              </w:numPr>
              <w:spacing w:after="0" w:line="240" w:lineRule="auto"/>
              <w:rPr>
                <w:bCs/>
                <w:color w:val="000000" w:themeColor="text1"/>
                <w:sz w:val="24"/>
                <w:szCs w:val="24"/>
                <w:lang w:val="en-US"/>
              </w:rPr>
            </w:pPr>
            <w:r w:rsidRPr="004B3BC9">
              <w:rPr>
                <w:bCs/>
                <w:color w:val="000000" w:themeColor="text1"/>
                <w:sz w:val="24"/>
                <w:szCs w:val="24"/>
                <w:lang w:val="en-US"/>
              </w:rPr>
              <w:t>The apprentice can argue that education on recycling can make a difference for the climate (H2).</w:t>
            </w:r>
          </w:p>
          <w:p w14:paraId="52948679" w14:textId="2778115B" w:rsidR="004B3BC9" w:rsidRPr="004B3BC9" w:rsidRDefault="004B3BC9" w:rsidP="004B3BC9">
            <w:pPr>
              <w:pStyle w:val="Listeafsnit"/>
              <w:numPr>
                <w:ilvl w:val="0"/>
                <w:numId w:val="36"/>
              </w:numPr>
              <w:spacing w:after="0" w:line="240" w:lineRule="auto"/>
              <w:rPr>
                <w:bCs/>
                <w:color w:val="000000" w:themeColor="text1"/>
                <w:sz w:val="24"/>
                <w:szCs w:val="24"/>
                <w:lang w:val="en-US"/>
              </w:rPr>
            </w:pPr>
            <w:r w:rsidRPr="004B3BC9">
              <w:rPr>
                <w:bCs/>
                <w:color w:val="000000" w:themeColor="text1"/>
                <w:sz w:val="24"/>
                <w:szCs w:val="24"/>
                <w:lang w:val="en-US"/>
              </w:rPr>
              <w:t>The apprentice can explain why recycling is beneficial regarding climate change (V2).</w:t>
            </w:r>
          </w:p>
          <w:p w14:paraId="2EDEAA57" w14:textId="513F3B94" w:rsidR="004B3BC9" w:rsidRPr="004B3BC9" w:rsidRDefault="004B3BC9" w:rsidP="004B3BC9">
            <w:pPr>
              <w:pStyle w:val="Listeafsnit"/>
              <w:numPr>
                <w:ilvl w:val="0"/>
                <w:numId w:val="36"/>
              </w:numPr>
              <w:rPr>
                <w:bCs/>
                <w:color w:val="000000" w:themeColor="text1"/>
                <w:sz w:val="24"/>
                <w:szCs w:val="24"/>
                <w:lang w:val="en-US"/>
              </w:rPr>
            </w:pPr>
            <w:r w:rsidRPr="004B3BC9">
              <w:rPr>
                <w:bCs/>
                <w:color w:val="000000" w:themeColor="text1"/>
                <w:sz w:val="24"/>
                <w:szCs w:val="24"/>
                <w:lang w:val="en-US"/>
              </w:rPr>
              <w:t>The apprentice is aware of opportunities to contribute to an environmentally friendly process as a craftsman through recycling (H1).</w:t>
            </w:r>
          </w:p>
          <w:p w14:paraId="5F2D9590" w14:textId="77777777" w:rsidR="00B10766" w:rsidRDefault="004B3BC9" w:rsidP="004B3BC9">
            <w:pPr>
              <w:pStyle w:val="Listeafsnit"/>
              <w:numPr>
                <w:ilvl w:val="0"/>
                <w:numId w:val="36"/>
              </w:numPr>
              <w:rPr>
                <w:bCs/>
                <w:color w:val="000000" w:themeColor="text1"/>
                <w:sz w:val="24"/>
                <w:szCs w:val="24"/>
                <w:lang w:val="en-US"/>
              </w:rPr>
            </w:pPr>
            <w:r w:rsidRPr="004B3BC9">
              <w:rPr>
                <w:bCs/>
                <w:color w:val="000000" w:themeColor="text1"/>
                <w:sz w:val="24"/>
                <w:szCs w:val="24"/>
                <w:lang w:val="en-US"/>
              </w:rPr>
              <w:t>T</w:t>
            </w:r>
            <w:r w:rsidRPr="004B3BC9">
              <w:rPr>
                <w:bCs/>
                <w:color w:val="000000" w:themeColor="text1"/>
                <w:sz w:val="24"/>
                <w:szCs w:val="24"/>
                <w:lang w:val="en-US"/>
              </w:rPr>
              <w:t>he apprentice can describe the connection between a building material and the resources of nature (V2).</w:t>
            </w:r>
          </w:p>
          <w:p w14:paraId="1D5A1243" w14:textId="1CBA370D" w:rsidR="00126E0A" w:rsidRPr="004B3BC9" w:rsidRDefault="00126E0A" w:rsidP="00126E0A">
            <w:pPr>
              <w:pStyle w:val="Listeafsnit"/>
              <w:rPr>
                <w:bCs/>
                <w:color w:val="000000" w:themeColor="text1"/>
                <w:sz w:val="24"/>
                <w:szCs w:val="24"/>
                <w:lang w:val="en-US"/>
              </w:rPr>
            </w:pPr>
          </w:p>
        </w:tc>
      </w:tr>
      <w:tr w:rsidR="00C8017B" w:rsidRPr="00126E0A" w14:paraId="694E6C3F" w14:textId="77777777" w:rsidTr="4F61CA30">
        <w:tc>
          <w:tcPr>
            <w:tcW w:w="9747" w:type="dxa"/>
            <w:gridSpan w:val="2"/>
          </w:tcPr>
          <w:p w14:paraId="76AEDC67" w14:textId="77777777" w:rsidR="00126E0A" w:rsidRDefault="00126E0A" w:rsidP="00126E0A">
            <w:pPr>
              <w:rPr>
                <w:b/>
                <w:bCs/>
                <w:color w:val="000000" w:themeColor="text1"/>
                <w:sz w:val="24"/>
                <w:szCs w:val="24"/>
                <w:lang w:val="en-US"/>
              </w:rPr>
            </w:pPr>
            <w:r w:rsidRPr="00126E0A">
              <w:rPr>
                <w:b/>
                <w:bCs/>
                <w:color w:val="000000" w:themeColor="text1"/>
                <w:sz w:val="24"/>
                <w:szCs w:val="24"/>
                <w:lang w:val="en-US"/>
              </w:rPr>
              <w:t>Content and Purpose:</w:t>
            </w:r>
          </w:p>
          <w:p w14:paraId="146680D7" w14:textId="77777777" w:rsidR="00126E0A" w:rsidRPr="00126E0A" w:rsidRDefault="00126E0A" w:rsidP="00126E0A">
            <w:pPr>
              <w:spacing w:after="0" w:line="240" w:lineRule="auto"/>
              <w:rPr>
                <w:b/>
                <w:bCs/>
                <w:color w:val="000000" w:themeColor="text1"/>
                <w:sz w:val="24"/>
                <w:szCs w:val="24"/>
                <w:lang w:val="en-US"/>
              </w:rPr>
            </w:pPr>
          </w:p>
          <w:p w14:paraId="19282ED2" w14:textId="3DA83287" w:rsidR="00126E0A" w:rsidRPr="00126E0A" w:rsidRDefault="00126E0A" w:rsidP="00126E0A">
            <w:pPr>
              <w:pStyle w:val="Listeafsnit"/>
              <w:numPr>
                <w:ilvl w:val="0"/>
                <w:numId w:val="38"/>
              </w:numPr>
              <w:spacing w:after="0" w:line="240" w:lineRule="auto"/>
              <w:rPr>
                <w:b/>
                <w:bCs/>
                <w:color w:val="000000" w:themeColor="text1"/>
                <w:sz w:val="24"/>
                <w:szCs w:val="24"/>
                <w:u w:val="single"/>
                <w:lang w:val="en-US"/>
              </w:rPr>
            </w:pPr>
            <w:r w:rsidRPr="00126E0A">
              <w:rPr>
                <w:b/>
                <w:bCs/>
                <w:color w:val="000000" w:themeColor="text1"/>
                <w:sz w:val="24"/>
                <w:szCs w:val="24"/>
                <w:u w:val="single"/>
                <w:lang w:val="en-US"/>
              </w:rPr>
              <w:t>Brief presentation of materials (2 min.)</w:t>
            </w:r>
          </w:p>
          <w:p w14:paraId="3598F2C6" w14:textId="77777777" w:rsidR="00126E0A" w:rsidRPr="00126E0A" w:rsidRDefault="00126E0A" w:rsidP="00126E0A">
            <w:pPr>
              <w:pStyle w:val="Listeafsnit"/>
              <w:spacing w:after="0" w:line="240" w:lineRule="auto"/>
              <w:rPr>
                <w:color w:val="000000" w:themeColor="text1"/>
                <w:sz w:val="24"/>
                <w:szCs w:val="24"/>
                <w:lang w:val="en-US"/>
              </w:rPr>
            </w:pPr>
            <w:r w:rsidRPr="00126E0A">
              <w:rPr>
                <w:color w:val="000000" w:themeColor="text1"/>
                <w:sz w:val="24"/>
                <w:szCs w:val="24"/>
                <w:lang w:val="en-US"/>
              </w:rPr>
              <w:t>The teacher gets the apprentice started on reading the material.</w:t>
            </w:r>
          </w:p>
          <w:p w14:paraId="47A67085" w14:textId="77777777" w:rsidR="00126E0A" w:rsidRPr="00126E0A" w:rsidRDefault="00126E0A" w:rsidP="00126E0A">
            <w:pPr>
              <w:spacing w:after="0" w:line="240" w:lineRule="auto"/>
              <w:rPr>
                <w:color w:val="000000" w:themeColor="text1"/>
                <w:sz w:val="24"/>
                <w:szCs w:val="24"/>
                <w:lang w:val="en-US"/>
              </w:rPr>
            </w:pPr>
          </w:p>
          <w:p w14:paraId="573768F2" w14:textId="3109DEC8" w:rsidR="00126E0A" w:rsidRPr="00126E0A" w:rsidRDefault="00126E0A" w:rsidP="00126E0A">
            <w:pPr>
              <w:pStyle w:val="Listeafsnit"/>
              <w:numPr>
                <w:ilvl w:val="0"/>
                <w:numId w:val="38"/>
              </w:numPr>
              <w:spacing w:after="0" w:line="240" w:lineRule="auto"/>
              <w:rPr>
                <w:b/>
                <w:bCs/>
                <w:color w:val="000000" w:themeColor="text1"/>
                <w:sz w:val="24"/>
                <w:szCs w:val="24"/>
                <w:u w:val="single"/>
                <w:lang w:val="en-US"/>
              </w:rPr>
            </w:pPr>
            <w:r w:rsidRPr="00126E0A">
              <w:rPr>
                <w:b/>
                <w:bCs/>
                <w:color w:val="000000" w:themeColor="text1"/>
                <w:sz w:val="24"/>
                <w:szCs w:val="24"/>
                <w:u w:val="single"/>
                <w:lang w:val="en-US"/>
              </w:rPr>
              <w:t>Material for reading (10 min.)</w:t>
            </w:r>
          </w:p>
          <w:p w14:paraId="03C1E276" w14:textId="77777777" w:rsidR="00126E0A" w:rsidRPr="00126E0A" w:rsidRDefault="00126E0A" w:rsidP="00126E0A">
            <w:pPr>
              <w:pStyle w:val="Listeafsnit"/>
              <w:spacing w:after="0" w:line="240" w:lineRule="auto"/>
              <w:rPr>
                <w:color w:val="000000" w:themeColor="text1"/>
                <w:sz w:val="24"/>
                <w:szCs w:val="24"/>
                <w:lang w:val="en-US"/>
              </w:rPr>
            </w:pPr>
            <w:r w:rsidRPr="00126E0A">
              <w:rPr>
                <w:color w:val="000000" w:themeColor="text1"/>
                <w:sz w:val="24"/>
                <w:szCs w:val="24"/>
                <w:lang w:val="en-US"/>
              </w:rPr>
              <w:t>The apprentice reads through the material.</w:t>
            </w:r>
          </w:p>
          <w:p w14:paraId="4019747A" w14:textId="77777777" w:rsidR="00126E0A" w:rsidRPr="00126E0A" w:rsidRDefault="00126E0A" w:rsidP="00126E0A">
            <w:pPr>
              <w:spacing w:after="0" w:line="240" w:lineRule="auto"/>
              <w:rPr>
                <w:color w:val="000000" w:themeColor="text1"/>
                <w:sz w:val="24"/>
                <w:szCs w:val="24"/>
                <w:lang w:val="en-US"/>
              </w:rPr>
            </w:pPr>
          </w:p>
          <w:p w14:paraId="2B963B39" w14:textId="17296F65" w:rsidR="00126E0A" w:rsidRPr="00126E0A" w:rsidRDefault="00126E0A" w:rsidP="00126E0A">
            <w:pPr>
              <w:pStyle w:val="Listeafsnit"/>
              <w:numPr>
                <w:ilvl w:val="0"/>
                <w:numId w:val="38"/>
              </w:numPr>
              <w:spacing w:after="0" w:line="240" w:lineRule="auto"/>
              <w:rPr>
                <w:b/>
                <w:bCs/>
                <w:color w:val="000000" w:themeColor="text1"/>
                <w:sz w:val="24"/>
                <w:szCs w:val="24"/>
                <w:u w:val="single"/>
                <w:lang w:val="en-US"/>
              </w:rPr>
            </w:pPr>
            <w:r w:rsidRPr="00126E0A">
              <w:rPr>
                <w:b/>
                <w:bCs/>
                <w:color w:val="000000" w:themeColor="text1"/>
                <w:sz w:val="24"/>
                <w:szCs w:val="24"/>
                <w:u w:val="single"/>
                <w:lang w:val="en-US"/>
              </w:rPr>
              <w:t>The apprentice works independently on questions 1, 2, and 3 (5-10 min.)</w:t>
            </w:r>
          </w:p>
          <w:p w14:paraId="3D6AB773" w14:textId="77777777" w:rsidR="00126E0A" w:rsidRPr="00126E0A" w:rsidRDefault="00126E0A" w:rsidP="00126E0A">
            <w:pPr>
              <w:pStyle w:val="Listeafsnit"/>
              <w:spacing w:after="0" w:line="240" w:lineRule="auto"/>
              <w:rPr>
                <w:color w:val="000000" w:themeColor="text1"/>
                <w:sz w:val="24"/>
                <w:szCs w:val="24"/>
                <w:lang w:val="en-US"/>
              </w:rPr>
            </w:pPr>
            <w:r w:rsidRPr="00126E0A">
              <w:rPr>
                <w:color w:val="000000" w:themeColor="text1"/>
                <w:sz w:val="24"/>
                <w:szCs w:val="24"/>
                <w:lang w:val="en-US"/>
              </w:rPr>
              <w:t>The apprentice takes notes that can be used to communicate their answers to a classmate.</w:t>
            </w:r>
          </w:p>
          <w:p w14:paraId="420C8407" w14:textId="77777777" w:rsidR="00126E0A" w:rsidRPr="00126E0A" w:rsidRDefault="00126E0A" w:rsidP="00126E0A">
            <w:pPr>
              <w:spacing w:after="0" w:line="240" w:lineRule="auto"/>
              <w:rPr>
                <w:color w:val="000000" w:themeColor="text1"/>
                <w:sz w:val="24"/>
                <w:szCs w:val="24"/>
                <w:lang w:val="en-US"/>
              </w:rPr>
            </w:pPr>
          </w:p>
          <w:p w14:paraId="7531E4CB" w14:textId="7549D74D" w:rsidR="00126E0A" w:rsidRPr="00126E0A" w:rsidRDefault="00126E0A" w:rsidP="00126E0A">
            <w:pPr>
              <w:pStyle w:val="Listeafsnit"/>
              <w:numPr>
                <w:ilvl w:val="0"/>
                <w:numId w:val="38"/>
              </w:numPr>
              <w:spacing w:after="0" w:line="240" w:lineRule="auto"/>
              <w:rPr>
                <w:b/>
                <w:bCs/>
                <w:color w:val="000000" w:themeColor="text1"/>
                <w:sz w:val="24"/>
                <w:szCs w:val="24"/>
                <w:u w:val="single"/>
                <w:lang w:val="en-US"/>
              </w:rPr>
            </w:pPr>
            <w:r w:rsidRPr="00126E0A">
              <w:rPr>
                <w:b/>
                <w:bCs/>
                <w:color w:val="000000" w:themeColor="text1"/>
                <w:sz w:val="24"/>
                <w:szCs w:val="24"/>
                <w:u w:val="single"/>
                <w:lang w:val="en-US"/>
              </w:rPr>
              <w:t>The apprentice presents their answers to a classmate (10 min.)</w:t>
            </w:r>
          </w:p>
          <w:p w14:paraId="1623414D" w14:textId="77777777" w:rsidR="00126E0A" w:rsidRPr="00126E0A" w:rsidRDefault="00126E0A" w:rsidP="00126E0A">
            <w:pPr>
              <w:pStyle w:val="Listeafsnit"/>
              <w:spacing w:after="0" w:line="240" w:lineRule="auto"/>
              <w:rPr>
                <w:color w:val="000000" w:themeColor="text1"/>
                <w:sz w:val="24"/>
                <w:szCs w:val="24"/>
                <w:lang w:val="en-US"/>
              </w:rPr>
            </w:pPr>
            <w:r w:rsidRPr="00126E0A">
              <w:rPr>
                <w:color w:val="000000" w:themeColor="text1"/>
                <w:sz w:val="24"/>
                <w:szCs w:val="24"/>
                <w:lang w:val="en-US"/>
              </w:rPr>
              <w:t>The apprentice presents their top 3 examples of recycling and reuse to a classmate. After completion, roles are switched. 1-2 examples of both recycling and reuse are selected for later presentation to the class.</w:t>
            </w:r>
          </w:p>
          <w:p w14:paraId="618CDCB2" w14:textId="77777777" w:rsidR="00126E0A" w:rsidRPr="00126E0A" w:rsidRDefault="00126E0A" w:rsidP="00126E0A">
            <w:pPr>
              <w:spacing w:after="0" w:line="240" w:lineRule="auto"/>
              <w:rPr>
                <w:b/>
                <w:bCs/>
                <w:color w:val="000000" w:themeColor="text1"/>
                <w:sz w:val="24"/>
                <w:szCs w:val="24"/>
                <w:u w:val="single"/>
                <w:lang w:val="en-US"/>
              </w:rPr>
            </w:pPr>
          </w:p>
          <w:p w14:paraId="73FB7B91" w14:textId="3948693C" w:rsidR="00126E0A" w:rsidRPr="00126E0A" w:rsidRDefault="00126E0A" w:rsidP="00126E0A">
            <w:pPr>
              <w:pStyle w:val="Listeafsnit"/>
              <w:numPr>
                <w:ilvl w:val="0"/>
                <w:numId w:val="38"/>
              </w:numPr>
              <w:spacing w:after="0" w:line="240" w:lineRule="auto"/>
              <w:rPr>
                <w:b/>
                <w:bCs/>
                <w:color w:val="000000" w:themeColor="text1"/>
                <w:sz w:val="24"/>
                <w:szCs w:val="24"/>
                <w:u w:val="single"/>
                <w:lang w:val="en-US"/>
              </w:rPr>
            </w:pPr>
            <w:r w:rsidRPr="00126E0A">
              <w:rPr>
                <w:b/>
                <w:bCs/>
                <w:color w:val="000000" w:themeColor="text1"/>
                <w:sz w:val="24"/>
                <w:szCs w:val="24"/>
                <w:u w:val="single"/>
                <w:lang w:val="en-US"/>
              </w:rPr>
              <w:t>The apprentice and classmate present to the class (10-20 min.)</w:t>
            </w:r>
          </w:p>
          <w:p w14:paraId="11C060E4" w14:textId="77777777" w:rsidR="00126E0A" w:rsidRPr="00126E0A" w:rsidRDefault="00126E0A" w:rsidP="00126E0A">
            <w:pPr>
              <w:pStyle w:val="Listeafsnit"/>
              <w:spacing w:after="0" w:line="240" w:lineRule="auto"/>
              <w:rPr>
                <w:color w:val="000000" w:themeColor="text1"/>
                <w:sz w:val="24"/>
                <w:szCs w:val="24"/>
                <w:lang w:val="en-US"/>
              </w:rPr>
            </w:pPr>
            <w:r w:rsidRPr="00126E0A">
              <w:rPr>
                <w:color w:val="000000" w:themeColor="text1"/>
                <w:sz w:val="24"/>
                <w:szCs w:val="24"/>
                <w:lang w:val="en-US"/>
              </w:rPr>
              <w:t>The best examples from each group are presented to the class.</w:t>
            </w:r>
          </w:p>
          <w:p w14:paraId="1C51BE02" w14:textId="77777777" w:rsidR="00126E0A" w:rsidRPr="00126E0A" w:rsidRDefault="00126E0A" w:rsidP="00126E0A">
            <w:pPr>
              <w:spacing w:after="0" w:line="240" w:lineRule="auto"/>
              <w:rPr>
                <w:color w:val="000000" w:themeColor="text1"/>
                <w:sz w:val="24"/>
                <w:szCs w:val="24"/>
                <w:lang w:val="en-US"/>
              </w:rPr>
            </w:pPr>
          </w:p>
          <w:p w14:paraId="06F30887" w14:textId="553191BB" w:rsidR="00126E0A" w:rsidRPr="00126E0A" w:rsidRDefault="00126E0A" w:rsidP="00126E0A">
            <w:pPr>
              <w:pStyle w:val="Listeafsnit"/>
              <w:numPr>
                <w:ilvl w:val="0"/>
                <w:numId w:val="38"/>
              </w:numPr>
              <w:spacing w:after="0" w:line="240" w:lineRule="auto"/>
              <w:rPr>
                <w:b/>
                <w:bCs/>
                <w:color w:val="000000" w:themeColor="text1"/>
                <w:sz w:val="24"/>
                <w:szCs w:val="24"/>
                <w:u w:val="single"/>
                <w:lang w:val="en-US"/>
              </w:rPr>
            </w:pPr>
            <w:r w:rsidRPr="00126E0A">
              <w:rPr>
                <w:b/>
                <w:bCs/>
                <w:color w:val="000000" w:themeColor="text1"/>
                <w:sz w:val="24"/>
                <w:szCs w:val="24"/>
                <w:u w:val="single"/>
                <w:lang w:val="en-US"/>
              </w:rPr>
              <w:t>The class collaboratively defines the concepts of recycling and reuse (10-15 min.)</w:t>
            </w:r>
          </w:p>
          <w:p w14:paraId="2FA3CC10" w14:textId="77777777" w:rsidR="00A13A94" w:rsidRDefault="00126E0A" w:rsidP="00126E0A">
            <w:pPr>
              <w:pStyle w:val="Listeafsnit"/>
              <w:rPr>
                <w:color w:val="000000" w:themeColor="text1"/>
                <w:sz w:val="24"/>
                <w:szCs w:val="24"/>
                <w:lang w:val="en-US"/>
              </w:rPr>
            </w:pPr>
            <w:r w:rsidRPr="00126E0A">
              <w:rPr>
                <w:color w:val="000000" w:themeColor="text1"/>
                <w:sz w:val="24"/>
                <w:szCs w:val="24"/>
                <w:lang w:val="en-US"/>
              </w:rPr>
              <w:t>Using their own words, the class defines the concepts of recycling and reuse.</w:t>
            </w:r>
          </w:p>
          <w:p w14:paraId="55D1B660" w14:textId="349AE68E" w:rsidR="00126E0A" w:rsidRPr="00126E0A" w:rsidRDefault="00126E0A" w:rsidP="00126E0A">
            <w:pPr>
              <w:pStyle w:val="Listeafsnit"/>
              <w:rPr>
                <w:color w:val="000000" w:themeColor="text1"/>
                <w:sz w:val="24"/>
                <w:szCs w:val="24"/>
                <w:lang w:val="en-US"/>
              </w:rPr>
            </w:pPr>
          </w:p>
        </w:tc>
      </w:tr>
      <w:tr w:rsidR="00C8017B" w:rsidRPr="00126E0A" w14:paraId="5227C891" w14:textId="77777777" w:rsidTr="4F61CA30">
        <w:tc>
          <w:tcPr>
            <w:tcW w:w="9747" w:type="dxa"/>
            <w:gridSpan w:val="2"/>
          </w:tcPr>
          <w:p w14:paraId="5F197FA4" w14:textId="5E95E191" w:rsidR="00126E0A" w:rsidRDefault="00126E0A" w:rsidP="00126E0A">
            <w:pPr>
              <w:rPr>
                <w:b/>
                <w:bCs/>
                <w:color w:val="000000" w:themeColor="text1"/>
                <w:sz w:val="24"/>
                <w:szCs w:val="24"/>
                <w:lang w:val="en-US"/>
              </w:rPr>
            </w:pPr>
            <w:r w:rsidRPr="00126E0A">
              <w:rPr>
                <w:b/>
                <w:bCs/>
                <w:color w:val="000000" w:themeColor="text1"/>
                <w:sz w:val="24"/>
                <w:szCs w:val="24"/>
                <w:lang w:val="en-US"/>
              </w:rPr>
              <w:t>Differentiation:</w:t>
            </w:r>
          </w:p>
          <w:p w14:paraId="3C061630" w14:textId="77777777" w:rsidR="00126E0A" w:rsidRPr="00126E0A" w:rsidRDefault="00126E0A" w:rsidP="00126E0A">
            <w:pPr>
              <w:spacing w:after="0" w:line="240" w:lineRule="auto"/>
              <w:rPr>
                <w:b/>
                <w:bCs/>
                <w:color w:val="000000" w:themeColor="text1"/>
                <w:sz w:val="24"/>
                <w:szCs w:val="24"/>
                <w:lang w:val="en-US"/>
              </w:rPr>
            </w:pPr>
          </w:p>
          <w:p w14:paraId="2DEAE8CF" w14:textId="77777777" w:rsidR="0067400D" w:rsidRPr="00126E0A" w:rsidRDefault="00126E0A" w:rsidP="00126E0A">
            <w:pPr>
              <w:rPr>
                <w:color w:val="000000" w:themeColor="text1"/>
                <w:sz w:val="24"/>
                <w:szCs w:val="24"/>
                <w:lang w:val="en-US"/>
              </w:rPr>
            </w:pPr>
            <w:r w:rsidRPr="00126E0A">
              <w:rPr>
                <w:color w:val="000000" w:themeColor="text1"/>
                <w:sz w:val="24"/>
                <w:szCs w:val="24"/>
                <w:lang w:val="en-US"/>
              </w:rPr>
              <w:lastRenderedPageBreak/>
              <w:t>The apprentice is challenged at their own level by contributing with the insight and understanding they have for the subject.</w:t>
            </w:r>
          </w:p>
          <w:p w14:paraId="0111AE8F" w14:textId="77777777" w:rsidR="00126E0A" w:rsidRDefault="00126E0A" w:rsidP="00126E0A">
            <w:pPr>
              <w:rPr>
                <w:color w:val="000000" w:themeColor="text1"/>
                <w:sz w:val="24"/>
                <w:szCs w:val="24"/>
                <w:lang w:val="en-US"/>
              </w:rPr>
            </w:pPr>
          </w:p>
          <w:p w14:paraId="6DB19ED8" w14:textId="7042ADF0" w:rsidR="00126E0A" w:rsidRPr="00126E0A" w:rsidRDefault="00126E0A" w:rsidP="00126E0A">
            <w:pPr>
              <w:rPr>
                <w:color w:val="000000" w:themeColor="text1"/>
                <w:sz w:val="24"/>
                <w:szCs w:val="24"/>
                <w:lang w:val="en-US"/>
              </w:rPr>
            </w:pPr>
          </w:p>
        </w:tc>
      </w:tr>
      <w:tr w:rsidR="00C8017B" w:rsidRPr="00126E0A" w14:paraId="18B8EF02" w14:textId="77777777" w:rsidTr="4F61CA30">
        <w:tc>
          <w:tcPr>
            <w:tcW w:w="9747" w:type="dxa"/>
            <w:gridSpan w:val="2"/>
          </w:tcPr>
          <w:p w14:paraId="730E15B0" w14:textId="6A0AF80A" w:rsidR="00126E0A" w:rsidRPr="00126E0A" w:rsidRDefault="00126E0A" w:rsidP="00126E0A">
            <w:pPr>
              <w:spacing w:after="0" w:line="240" w:lineRule="auto"/>
              <w:rPr>
                <w:b/>
                <w:bCs/>
                <w:color w:val="000000" w:themeColor="text1"/>
                <w:sz w:val="24"/>
                <w:szCs w:val="24"/>
                <w:lang w:val="en-US"/>
              </w:rPr>
            </w:pPr>
            <w:r w:rsidRPr="00126E0A">
              <w:rPr>
                <w:b/>
                <w:bCs/>
                <w:color w:val="000000" w:themeColor="text1"/>
                <w:sz w:val="24"/>
                <w:szCs w:val="24"/>
                <w:lang w:val="en-US"/>
              </w:rPr>
              <w:lastRenderedPageBreak/>
              <w:t>Feedback and Evaluation:</w:t>
            </w:r>
          </w:p>
          <w:p w14:paraId="792843AB" w14:textId="46770209" w:rsidR="00D934E2" w:rsidRPr="00126E0A" w:rsidRDefault="00126E0A" w:rsidP="00126E0A">
            <w:pPr>
              <w:rPr>
                <w:color w:val="000000" w:themeColor="text1"/>
                <w:sz w:val="24"/>
                <w:szCs w:val="24"/>
                <w:lang w:val="en-US"/>
              </w:rPr>
            </w:pPr>
            <w:r w:rsidRPr="00126E0A">
              <w:rPr>
                <w:color w:val="000000" w:themeColor="text1"/>
                <w:sz w:val="24"/>
                <w:szCs w:val="24"/>
                <w:lang w:val="en-US"/>
              </w:rPr>
              <w:t xml:space="preserve">The participant's ability to perceive and reflect on the content of the video and their own experiences allows for </w:t>
            </w:r>
            <w:proofErr w:type="gramStart"/>
            <w:r w:rsidRPr="00126E0A">
              <w:rPr>
                <w:color w:val="000000" w:themeColor="text1"/>
                <w:sz w:val="24"/>
                <w:szCs w:val="24"/>
                <w:lang w:val="en-US"/>
              </w:rPr>
              <w:t>more or less advanced</w:t>
            </w:r>
            <w:proofErr w:type="gramEnd"/>
            <w:r w:rsidRPr="00126E0A">
              <w:rPr>
                <w:color w:val="000000" w:themeColor="text1"/>
                <w:sz w:val="24"/>
                <w:szCs w:val="24"/>
                <w:lang w:val="en-US"/>
              </w:rPr>
              <w:t xml:space="preserve"> contributions to knowledge sharing. With each contribution, the participant receives direct feedback from the teacher, as the teacher assists in clarifying the argument before it is written on the board. The participant will experience that 'good' contributions are acknowledged and written directly on the board, while imprecise/incorrect contributions are adjusted/reinterpreted in collaboration between the teacher and the participant before being written on the board.</w:t>
            </w:r>
          </w:p>
        </w:tc>
      </w:tr>
    </w:tbl>
    <w:p w14:paraId="5F4954A0" w14:textId="77777777" w:rsidR="00825C71" w:rsidRPr="00126E0A" w:rsidRDefault="00825C71" w:rsidP="00825C71">
      <w:pPr>
        <w:rPr>
          <w:b/>
          <w:color w:val="000000" w:themeColor="text1"/>
          <w:sz w:val="24"/>
          <w:szCs w:val="24"/>
          <w:lang w:val="en-US"/>
        </w:rPr>
      </w:pPr>
    </w:p>
    <w:p w14:paraId="7DB03D2C" w14:textId="2EFEDC91" w:rsidR="00615051" w:rsidRPr="00126E0A" w:rsidRDefault="00615051" w:rsidP="4F61CA30">
      <w:pPr>
        <w:spacing w:after="0"/>
        <w:rPr>
          <w:b/>
          <w:bCs/>
          <w:color w:val="000000" w:themeColor="text1"/>
          <w:sz w:val="24"/>
          <w:szCs w:val="24"/>
          <w:lang w:val="en-US"/>
        </w:rPr>
      </w:pPr>
    </w:p>
    <w:sectPr w:rsidR="00615051" w:rsidRPr="00126E0A" w:rsidSect="00D503A9">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1C29" w14:textId="77777777" w:rsidR="00D503A9" w:rsidRDefault="00D503A9" w:rsidP="00433C37">
      <w:pPr>
        <w:spacing w:after="0" w:line="240" w:lineRule="auto"/>
      </w:pPr>
      <w:r>
        <w:separator/>
      </w:r>
    </w:p>
  </w:endnote>
  <w:endnote w:type="continuationSeparator" w:id="0">
    <w:p w14:paraId="5EDAA9B9" w14:textId="77777777" w:rsidR="00D503A9" w:rsidRDefault="00D503A9" w:rsidP="00433C37">
      <w:pPr>
        <w:spacing w:after="0" w:line="240" w:lineRule="auto"/>
      </w:pPr>
      <w:r>
        <w:continuationSeparator/>
      </w:r>
    </w:p>
  </w:endnote>
  <w:endnote w:type="continuationNotice" w:id="1">
    <w:p w14:paraId="0102EB28" w14:textId="77777777" w:rsidR="00D503A9" w:rsidRDefault="00D50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2347B834"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0F43E1">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0F43E1">
              <w:rPr>
                <w:i/>
                <w:sz w:val="18"/>
                <w:szCs w:val="18"/>
              </w:rPr>
              <w:t xml:space="preserve">of </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6EFD" w14:textId="77777777" w:rsidR="00D503A9" w:rsidRDefault="00D503A9" w:rsidP="00433C37">
      <w:pPr>
        <w:spacing w:after="0" w:line="240" w:lineRule="auto"/>
      </w:pPr>
      <w:r>
        <w:separator/>
      </w:r>
    </w:p>
  </w:footnote>
  <w:footnote w:type="continuationSeparator" w:id="0">
    <w:p w14:paraId="2DF97662" w14:textId="77777777" w:rsidR="00D503A9" w:rsidRDefault="00D503A9" w:rsidP="00433C37">
      <w:pPr>
        <w:spacing w:after="0" w:line="240" w:lineRule="auto"/>
      </w:pPr>
      <w:r>
        <w:continuationSeparator/>
      </w:r>
    </w:p>
  </w:footnote>
  <w:footnote w:type="continuationNotice" w:id="1">
    <w:p w14:paraId="55319C9B" w14:textId="77777777" w:rsidR="00D503A9" w:rsidRDefault="00D503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A466" w14:textId="77777777" w:rsidR="004B3BC9" w:rsidRPr="00126E0A" w:rsidRDefault="004B3BC9" w:rsidP="004B3BC9">
    <w:pPr>
      <w:pStyle w:val="Sidehoved"/>
      <w:rPr>
        <w:sz w:val="52"/>
        <w:szCs w:val="52"/>
        <w:lang w:val="en-US"/>
      </w:rPr>
    </w:pPr>
    <w:r w:rsidRPr="00126E0A">
      <w:rPr>
        <w:sz w:val="52"/>
        <w:szCs w:val="52"/>
        <w:lang w:val="en-US"/>
      </w:rPr>
      <w:t xml:space="preserve">Description of teaching element </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5C285A"/>
    <w:multiLevelType w:val="hybridMultilevel"/>
    <w:tmpl w:val="895612DE"/>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BD0068"/>
    <w:multiLevelType w:val="hybridMultilevel"/>
    <w:tmpl w:val="7134613E"/>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B9740D5"/>
    <w:multiLevelType w:val="hybridMultilevel"/>
    <w:tmpl w:val="C3D8D438"/>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2"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377AD3"/>
    <w:multiLevelType w:val="hybridMultilevel"/>
    <w:tmpl w:val="7B0AA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6347394"/>
    <w:multiLevelType w:val="hybridMultilevel"/>
    <w:tmpl w:val="0B340C1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E91471B"/>
    <w:multiLevelType w:val="hybridMultilevel"/>
    <w:tmpl w:val="4412E512"/>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16F110"/>
    <w:multiLevelType w:val="hybridMultilevel"/>
    <w:tmpl w:val="FFFFFFFF"/>
    <w:lvl w:ilvl="0" w:tplc="64B4D972">
      <w:start w:val="1"/>
      <w:numFmt w:val="bullet"/>
      <w:lvlText w:val="Ø"/>
      <w:lvlJc w:val="left"/>
      <w:pPr>
        <w:ind w:left="720" w:hanging="360"/>
      </w:pPr>
      <w:rPr>
        <w:rFonts w:ascii="Wingdings" w:hAnsi="Wingdings" w:hint="default"/>
      </w:rPr>
    </w:lvl>
    <w:lvl w:ilvl="1" w:tplc="85161262">
      <w:start w:val="1"/>
      <w:numFmt w:val="bullet"/>
      <w:lvlText w:val="o"/>
      <w:lvlJc w:val="left"/>
      <w:pPr>
        <w:ind w:left="1440" w:hanging="360"/>
      </w:pPr>
      <w:rPr>
        <w:rFonts w:ascii="Courier New" w:hAnsi="Courier New" w:hint="default"/>
      </w:rPr>
    </w:lvl>
    <w:lvl w:ilvl="2" w:tplc="925A0CFE">
      <w:start w:val="1"/>
      <w:numFmt w:val="bullet"/>
      <w:lvlText w:val=""/>
      <w:lvlJc w:val="left"/>
      <w:pPr>
        <w:ind w:left="2160" w:hanging="360"/>
      </w:pPr>
      <w:rPr>
        <w:rFonts w:ascii="Wingdings" w:hAnsi="Wingdings" w:hint="default"/>
      </w:rPr>
    </w:lvl>
    <w:lvl w:ilvl="3" w:tplc="AD761F82">
      <w:start w:val="1"/>
      <w:numFmt w:val="bullet"/>
      <w:lvlText w:val=""/>
      <w:lvlJc w:val="left"/>
      <w:pPr>
        <w:ind w:left="2880" w:hanging="360"/>
      </w:pPr>
      <w:rPr>
        <w:rFonts w:ascii="Symbol" w:hAnsi="Symbol" w:hint="default"/>
      </w:rPr>
    </w:lvl>
    <w:lvl w:ilvl="4" w:tplc="49326B4C">
      <w:start w:val="1"/>
      <w:numFmt w:val="bullet"/>
      <w:lvlText w:val="o"/>
      <w:lvlJc w:val="left"/>
      <w:pPr>
        <w:ind w:left="3600" w:hanging="360"/>
      </w:pPr>
      <w:rPr>
        <w:rFonts w:ascii="Courier New" w:hAnsi="Courier New" w:hint="default"/>
      </w:rPr>
    </w:lvl>
    <w:lvl w:ilvl="5" w:tplc="A8AC5210">
      <w:start w:val="1"/>
      <w:numFmt w:val="bullet"/>
      <w:lvlText w:val=""/>
      <w:lvlJc w:val="left"/>
      <w:pPr>
        <w:ind w:left="4320" w:hanging="360"/>
      </w:pPr>
      <w:rPr>
        <w:rFonts w:ascii="Wingdings" w:hAnsi="Wingdings" w:hint="default"/>
      </w:rPr>
    </w:lvl>
    <w:lvl w:ilvl="6" w:tplc="8182CB6E">
      <w:start w:val="1"/>
      <w:numFmt w:val="bullet"/>
      <w:lvlText w:val=""/>
      <w:lvlJc w:val="left"/>
      <w:pPr>
        <w:ind w:left="5040" w:hanging="360"/>
      </w:pPr>
      <w:rPr>
        <w:rFonts w:ascii="Symbol" w:hAnsi="Symbol" w:hint="default"/>
      </w:rPr>
    </w:lvl>
    <w:lvl w:ilvl="7" w:tplc="C91EFCF0">
      <w:start w:val="1"/>
      <w:numFmt w:val="bullet"/>
      <w:lvlText w:val="o"/>
      <w:lvlJc w:val="left"/>
      <w:pPr>
        <w:ind w:left="5760" w:hanging="360"/>
      </w:pPr>
      <w:rPr>
        <w:rFonts w:ascii="Courier New" w:hAnsi="Courier New" w:hint="default"/>
      </w:rPr>
    </w:lvl>
    <w:lvl w:ilvl="8" w:tplc="1C28B204">
      <w:start w:val="1"/>
      <w:numFmt w:val="bullet"/>
      <w:lvlText w:val=""/>
      <w:lvlJc w:val="left"/>
      <w:pPr>
        <w:ind w:left="6480" w:hanging="360"/>
      </w:pPr>
      <w:rPr>
        <w:rFonts w:ascii="Wingdings" w:hAnsi="Wingdings" w:hint="default"/>
      </w:rPr>
    </w:lvl>
  </w:abstractNum>
  <w:abstractNum w:abstractNumId="2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52D384F"/>
    <w:multiLevelType w:val="hybridMultilevel"/>
    <w:tmpl w:val="0B16C028"/>
    <w:lvl w:ilvl="0" w:tplc="4162A582">
      <w:start w:val="45"/>
      <w:numFmt w:val="bullet"/>
      <w:lvlText w:val="-"/>
      <w:lvlJc w:val="left"/>
      <w:pPr>
        <w:ind w:left="720" w:hanging="360"/>
      </w:pPr>
      <w:rPr>
        <w:rFonts w:ascii="Calibri" w:eastAsiaTheme="minorHAnsi" w:hAnsi="Calibri" w:cs="Calibri"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7B06"/>
    <w:multiLevelType w:val="hybridMultilevel"/>
    <w:tmpl w:val="CF3E3864"/>
    <w:lvl w:ilvl="0" w:tplc="F83A4C06">
      <w:start w:val="4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B4B4D48"/>
    <w:multiLevelType w:val="hybridMultilevel"/>
    <w:tmpl w:val="2CAA0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BCA4E3B"/>
    <w:multiLevelType w:val="hybridMultilevel"/>
    <w:tmpl w:val="DE32E270"/>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5868E1"/>
    <w:multiLevelType w:val="hybridMultilevel"/>
    <w:tmpl w:val="A824EF52"/>
    <w:lvl w:ilvl="0" w:tplc="4CE41FD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1"/>
  </w:num>
  <w:num w:numId="2" w16cid:durableId="951090421">
    <w:abstractNumId w:val="18"/>
  </w:num>
  <w:num w:numId="3" w16cid:durableId="1820343800">
    <w:abstractNumId w:val="29"/>
  </w:num>
  <w:num w:numId="4" w16cid:durableId="355235214">
    <w:abstractNumId w:val="30"/>
  </w:num>
  <w:num w:numId="5" w16cid:durableId="1389761627">
    <w:abstractNumId w:val="2"/>
  </w:num>
  <w:num w:numId="6" w16cid:durableId="698240705">
    <w:abstractNumId w:val="6"/>
  </w:num>
  <w:num w:numId="7" w16cid:durableId="57215310">
    <w:abstractNumId w:val="8"/>
  </w:num>
  <w:num w:numId="8" w16cid:durableId="1015228473">
    <w:abstractNumId w:val="21"/>
  </w:num>
  <w:num w:numId="9" w16cid:durableId="637691554">
    <w:abstractNumId w:val="34"/>
  </w:num>
  <w:num w:numId="10" w16cid:durableId="1641963614">
    <w:abstractNumId w:val="31"/>
  </w:num>
  <w:num w:numId="11" w16cid:durableId="1187257801">
    <w:abstractNumId w:val="19"/>
  </w:num>
  <w:num w:numId="12" w16cid:durableId="1537086199">
    <w:abstractNumId w:val="16"/>
  </w:num>
  <w:num w:numId="13" w16cid:durableId="961812870">
    <w:abstractNumId w:val="1"/>
  </w:num>
  <w:num w:numId="14" w16cid:durableId="2143107526">
    <w:abstractNumId w:val="27"/>
  </w:num>
  <w:num w:numId="15" w16cid:durableId="1307784013">
    <w:abstractNumId w:val="0"/>
  </w:num>
  <w:num w:numId="16" w16cid:durableId="181434251">
    <w:abstractNumId w:val="23"/>
  </w:num>
  <w:num w:numId="17" w16cid:durableId="1948000874">
    <w:abstractNumId w:val="22"/>
  </w:num>
  <w:num w:numId="18" w16cid:durableId="4284865">
    <w:abstractNumId w:val="12"/>
  </w:num>
  <w:num w:numId="19" w16cid:durableId="1103261092">
    <w:abstractNumId w:val="5"/>
  </w:num>
  <w:num w:numId="20" w16cid:durableId="2062710379">
    <w:abstractNumId w:val="7"/>
  </w:num>
  <w:num w:numId="21" w16cid:durableId="275329085">
    <w:abstractNumId w:val="17"/>
  </w:num>
  <w:num w:numId="22" w16cid:durableId="1176263507">
    <w:abstractNumId w:val="14"/>
  </w:num>
  <w:num w:numId="23" w16cid:durableId="1368916693">
    <w:abstractNumId w:val="26"/>
  </w:num>
  <w:num w:numId="24" w16cid:durableId="1673945253">
    <w:abstractNumId w:val="32"/>
  </w:num>
  <w:num w:numId="25" w16cid:durableId="32268362">
    <w:abstractNumId w:val="10"/>
  </w:num>
  <w:num w:numId="26" w16cid:durableId="204409388">
    <w:abstractNumId w:val="24"/>
  </w:num>
  <w:num w:numId="27" w16cid:durableId="1368720457">
    <w:abstractNumId w:val="28"/>
  </w:num>
  <w:num w:numId="28" w16cid:durableId="1601327159">
    <w:abstractNumId w:val="25"/>
  </w:num>
  <w:num w:numId="29" w16cid:durableId="1329862882">
    <w:abstractNumId w:val="13"/>
  </w:num>
  <w:num w:numId="30" w16cid:durableId="1173379387">
    <w:abstractNumId w:val="35"/>
  </w:num>
  <w:num w:numId="31" w16cid:durableId="310331983">
    <w:abstractNumId w:val="33"/>
  </w:num>
  <w:num w:numId="32" w16cid:durableId="87195204">
    <w:abstractNumId w:val="9"/>
  </w:num>
  <w:num w:numId="33" w16cid:durableId="1542134838">
    <w:abstractNumId w:val="37"/>
  </w:num>
  <w:num w:numId="34" w16cid:durableId="1288321211">
    <w:abstractNumId w:val="4"/>
  </w:num>
  <w:num w:numId="35" w16cid:durableId="1426994738">
    <w:abstractNumId w:val="20"/>
  </w:num>
  <w:num w:numId="36" w16cid:durableId="152570217">
    <w:abstractNumId w:val="3"/>
  </w:num>
  <w:num w:numId="37" w16cid:durableId="1629817172">
    <w:abstractNumId w:val="36"/>
  </w:num>
  <w:num w:numId="38" w16cid:durableId="1400207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43E1"/>
    <w:rsid w:val="000F68AB"/>
    <w:rsid w:val="000F7775"/>
    <w:rsid w:val="00101380"/>
    <w:rsid w:val="00102EBE"/>
    <w:rsid w:val="00106285"/>
    <w:rsid w:val="00113B1C"/>
    <w:rsid w:val="0011625E"/>
    <w:rsid w:val="0011770D"/>
    <w:rsid w:val="00117C3F"/>
    <w:rsid w:val="00120763"/>
    <w:rsid w:val="0012291D"/>
    <w:rsid w:val="00126557"/>
    <w:rsid w:val="00126E0A"/>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094C"/>
    <w:rsid w:val="001B106C"/>
    <w:rsid w:val="001B6490"/>
    <w:rsid w:val="001D3F4A"/>
    <w:rsid w:val="001D48F7"/>
    <w:rsid w:val="001E2913"/>
    <w:rsid w:val="001E458B"/>
    <w:rsid w:val="001F357B"/>
    <w:rsid w:val="001F4BA7"/>
    <w:rsid w:val="001F5ABF"/>
    <w:rsid w:val="002104E4"/>
    <w:rsid w:val="00210E54"/>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427B"/>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BA8"/>
    <w:rsid w:val="00351D1D"/>
    <w:rsid w:val="0036196A"/>
    <w:rsid w:val="0036252B"/>
    <w:rsid w:val="00363A10"/>
    <w:rsid w:val="00366EEC"/>
    <w:rsid w:val="0037568C"/>
    <w:rsid w:val="003779F1"/>
    <w:rsid w:val="003813BF"/>
    <w:rsid w:val="003855DE"/>
    <w:rsid w:val="003930A4"/>
    <w:rsid w:val="003A438E"/>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121E"/>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3BC9"/>
    <w:rsid w:val="004B4D85"/>
    <w:rsid w:val="004C3093"/>
    <w:rsid w:val="004C38E9"/>
    <w:rsid w:val="004C6DEB"/>
    <w:rsid w:val="004D0D40"/>
    <w:rsid w:val="004D2325"/>
    <w:rsid w:val="004D67B4"/>
    <w:rsid w:val="004E015E"/>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360D5"/>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7411"/>
    <w:rsid w:val="00780D12"/>
    <w:rsid w:val="007866B3"/>
    <w:rsid w:val="00787213"/>
    <w:rsid w:val="00796FCE"/>
    <w:rsid w:val="007A2B40"/>
    <w:rsid w:val="007A6225"/>
    <w:rsid w:val="007B755A"/>
    <w:rsid w:val="007B7CBC"/>
    <w:rsid w:val="007C05D7"/>
    <w:rsid w:val="007C635B"/>
    <w:rsid w:val="007D5252"/>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5EB7"/>
    <w:rsid w:val="00826FF4"/>
    <w:rsid w:val="00827EBB"/>
    <w:rsid w:val="008308A1"/>
    <w:rsid w:val="008333CB"/>
    <w:rsid w:val="0083449C"/>
    <w:rsid w:val="0085611E"/>
    <w:rsid w:val="008568F5"/>
    <w:rsid w:val="00856FCA"/>
    <w:rsid w:val="008600D5"/>
    <w:rsid w:val="00861859"/>
    <w:rsid w:val="00865FBA"/>
    <w:rsid w:val="00866DC3"/>
    <w:rsid w:val="00876C7B"/>
    <w:rsid w:val="00877F68"/>
    <w:rsid w:val="00880209"/>
    <w:rsid w:val="00882A71"/>
    <w:rsid w:val="0088599B"/>
    <w:rsid w:val="00893381"/>
    <w:rsid w:val="008A211D"/>
    <w:rsid w:val="008B52D3"/>
    <w:rsid w:val="008C2CA9"/>
    <w:rsid w:val="008E0996"/>
    <w:rsid w:val="008E32D3"/>
    <w:rsid w:val="008F53BB"/>
    <w:rsid w:val="008F76FF"/>
    <w:rsid w:val="0090497F"/>
    <w:rsid w:val="00905C06"/>
    <w:rsid w:val="0091133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DE0"/>
    <w:rsid w:val="00A03B74"/>
    <w:rsid w:val="00A044EE"/>
    <w:rsid w:val="00A06CA5"/>
    <w:rsid w:val="00A13A94"/>
    <w:rsid w:val="00A17E78"/>
    <w:rsid w:val="00A21492"/>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93ECB"/>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0DDF"/>
    <w:rsid w:val="00C81AC3"/>
    <w:rsid w:val="00C85607"/>
    <w:rsid w:val="00C97A2E"/>
    <w:rsid w:val="00CA0675"/>
    <w:rsid w:val="00CA678F"/>
    <w:rsid w:val="00CA7051"/>
    <w:rsid w:val="00CB0724"/>
    <w:rsid w:val="00CB07CA"/>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03A9"/>
    <w:rsid w:val="00D538EE"/>
    <w:rsid w:val="00D647DE"/>
    <w:rsid w:val="00D65C31"/>
    <w:rsid w:val="00D740C1"/>
    <w:rsid w:val="00D764D6"/>
    <w:rsid w:val="00D8316C"/>
    <w:rsid w:val="00D83C69"/>
    <w:rsid w:val="00D85C0F"/>
    <w:rsid w:val="00D90B8F"/>
    <w:rsid w:val="00D90CDB"/>
    <w:rsid w:val="00D90FFF"/>
    <w:rsid w:val="00D934E2"/>
    <w:rsid w:val="00D971E7"/>
    <w:rsid w:val="00DA1878"/>
    <w:rsid w:val="00DA1927"/>
    <w:rsid w:val="00DB694A"/>
    <w:rsid w:val="00DC366D"/>
    <w:rsid w:val="00DD2286"/>
    <w:rsid w:val="00DD4270"/>
    <w:rsid w:val="00DD556A"/>
    <w:rsid w:val="00DF4821"/>
    <w:rsid w:val="00DF5628"/>
    <w:rsid w:val="00E06321"/>
    <w:rsid w:val="00E1599C"/>
    <w:rsid w:val="00E15F70"/>
    <w:rsid w:val="00E169E8"/>
    <w:rsid w:val="00E2372E"/>
    <w:rsid w:val="00E30C3C"/>
    <w:rsid w:val="00E339C5"/>
    <w:rsid w:val="00E3449A"/>
    <w:rsid w:val="00E34F7C"/>
    <w:rsid w:val="00E37CD3"/>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E55AD"/>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FE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707</Words>
  <Characters>4315</Characters>
  <Application>Microsoft Office Word</Application>
  <DocSecurity>0</DocSecurity>
  <Lines>35</Lines>
  <Paragraphs>10</Paragraphs>
  <ScaleCrop>false</ScaleCrop>
  <Company>Kold College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5</cp:revision>
  <cp:lastPrinted>2015-11-05T08:24:00Z</cp:lastPrinted>
  <dcterms:created xsi:type="dcterms:W3CDTF">2024-02-23T13:22:00Z</dcterms:created>
  <dcterms:modified xsi:type="dcterms:W3CDTF">2024-02-23T13:46:00Z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